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92BF" w14:textId="42BC478C" w:rsidR="005E5976" w:rsidRDefault="005E5976" w:rsidP="005E5976">
      <w:pPr>
        <w:pStyle w:val="Titolo1"/>
        <w:jc w:val="center"/>
      </w:pPr>
      <w:r>
        <w:t>Supplementary material</w:t>
      </w:r>
      <w:r w:rsidR="00CF4518">
        <w:t xml:space="preserve"> (SM)</w:t>
      </w:r>
    </w:p>
    <w:p w14:paraId="4C11A159" w14:textId="6E18DB6B" w:rsidR="005E05D3" w:rsidRPr="005E05D3" w:rsidRDefault="005E05D3" w:rsidP="005E05D3">
      <w:pPr>
        <w:rPr>
          <w:b/>
          <w:bCs/>
        </w:rPr>
      </w:pPr>
      <w:r w:rsidRPr="005E05D3">
        <w:rPr>
          <w:b/>
          <w:bCs/>
        </w:rPr>
        <w:t>Summary</w:t>
      </w:r>
    </w:p>
    <w:p w14:paraId="39999C19" w14:textId="1B37F26B" w:rsidR="00265853" w:rsidRDefault="00265853">
      <w:pPr>
        <w:pStyle w:val="Indicedellefigure"/>
        <w:tabs>
          <w:tab w:val="right" w:leader="dot" w:pos="9016"/>
        </w:tabs>
        <w:rPr>
          <w:rFonts w:asciiTheme="minorHAnsi" w:eastAsiaTheme="minorEastAsia" w:hAnsiTheme="minorHAnsi" w:cstheme="minorBidi"/>
          <w:noProof/>
          <w:lang w:eastAsia="en-GB"/>
        </w:rPr>
      </w:pPr>
      <w:r w:rsidRPr="00DA77DA">
        <w:rPr>
          <w:noProof/>
        </w:rPr>
        <w:t>SM Table A. Literature review results of integrated life cycle sustainability assessment of City Region Food System</w:t>
      </w:r>
      <w:r>
        <w:rPr>
          <w:noProof/>
          <w:webHidden/>
        </w:rPr>
        <w:tab/>
        <w:t>2</w:t>
      </w:r>
    </w:p>
    <w:p w14:paraId="5506466B" w14:textId="7E977307" w:rsidR="00265853" w:rsidRDefault="00265853">
      <w:pPr>
        <w:pStyle w:val="Indicedellefigure"/>
        <w:tabs>
          <w:tab w:val="right" w:leader="dot" w:pos="9016"/>
        </w:tabs>
        <w:rPr>
          <w:rFonts w:asciiTheme="minorHAnsi" w:eastAsiaTheme="minorEastAsia" w:hAnsiTheme="minorHAnsi" w:cstheme="minorBidi"/>
          <w:noProof/>
          <w:lang w:eastAsia="en-GB"/>
        </w:rPr>
      </w:pPr>
      <w:r w:rsidRPr="00DA77DA">
        <w:rPr>
          <w:noProof/>
        </w:rPr>
        <w:t>SM Table B. Previous key projects and initiatives useful for an integrated life cycle sustainability assessment of City Region Food System Initiatives</w:t>
      </w:r>
      <w:r>
        <w:rPr>
          <w:noProof/>
          <w:webHidden/>
        </w:rPr>
        <w:tab/>
        <w:t>4</w:t>
      </w:r>
    </w:p>
    <w:p w14:paraId="6CC860D1" w14:textId="33C13241" w:rsidR="00265853" w:rsidRDefault="00265853">
      <w:pPr>
        <w:pStyle w:val="Indicedellefigure"/>
        <w:tabs>
          <w:tab w:val="right" w:leader="dot" w:pos="9016"/>
        </w:tabs>
        <w:rPr>
          <w:rFonts w:asciiTheme="minorHAnsi" w:eastAsiaTheme="minorEastAsia" w:hAnsiTheme="minorHAnsi" w:cstheme="minorBidi"/>
          <w:noProof/>
          <w:lang w:eastAsia="en-GB"/>
        </w:rPr>
      </w:pPr>
      <w:r w:rsidRPr="00DA77DA">
        <w:rPr>
          <w:noProof/>
        </w:rPr>
        <w:t>SM Table C. Survey</w:t>
      </w:r>
      <w:r>
        <w:rPr>
          <w:noProof/>
          <w:webHidden/>
        </w:rPr>
        <w:tab/>
        <w:t>6</w:t>
      </w:r>
    </w:p>
    <w:p w14:paraId="5E372BFC" w14:textId="44A189BC" w:rsidR="00265853" w:rsidRDefault="00265853">
      <w:pPr>
        <w:pStyle w:val="Indicedellefigure"/>
        <w:tabs>
          <w:tab w:val="right" w:leader="dot" w:pos="9016"/>
        </w:tabs>
        <w:rPr>
          <w:rFonts w:asciiTheme="minorHAnsi" w:eastAsiaTheme="minorEastAsia" w:hAnsiTheme="minorHAnsi" w:cstheme="minorBidi"/>
          <w:noProof/>
          <w:lang w:eastAsia="en-GB"/>
        </w:rPr>
      </w:pPr>
      <w:r w:rsidRPr="00DA77DA">
        <w:rPr>
          <w:noProof/>
        </w:rPr>
        <w:t>SM Table D. Survey additional remarks</w:t>
      </w:r>
      <w:r>
        <w:rPr>
          <w:noProof/>
          <w:webHidden/>
        </w:rPr>
        <w:tab/>
        <w:t>17</w:t>
      </w:r>
    </w:p>
    <w:p w14:paraId="4AA69394" w14:textId="71030085" w:rsidR="005E05D3" w:rsidRDefault="005E05D3" w:rsidP="005E05D3"/>
    <w:p w14:paraId="62E178A8" w14:textId="7EDEBA37" w:rsidR="005E05D3" w:rsidRDefault="005E05D3" w:rsidP="005E05D3"/>
    <w:p w14:paraId="419AD37B" w14:textId="6BAFE721" w:rsidR="005E05D3" w:rsidRDefault="005E05D3">
      <w:r>
        <w:br w:type="page"/>
      </w:r>
    </w:p>
    <w:p w14:paraId="77238728" w14:textId="49A2A6FC" w:rsidR="005E5976" w:rsidRPr="005E5976" w:rsidRDefault="005E5976" w:rsidP="005E5976">
      <w:pPr>
        <w:pStyle w:val="Didascalia"/>
        <w:keepNext/>
        <w:rPr>
          <w:sz w:val="24"/>
          <w:szCs w:val="24"/>
        </w:rPr>
      </w:pPr>
      <w:bookmarkStart w:id="0" w:name="_Toc113369478"/>
      <w:r w:rsidRPr="005E5976">
        <w:rPr>
          <w:sz w:val="24"/>
          <w:szCs w:val="24"/>
        </w:rPr>
        <w:lastRenderedPageBreak/>
        <w:t xml:space="preserve">SM Table </w:t>
      </w:r>
      <w:r w:rsidRPr="005E5976">
        <w:rPr>
          <w:noProof/>
          <w:sz w:val="24"/>
          <w:szCs w:val="24"/>
        </w:rPr>
        <w:t>A</w:t>
      </w:r>
      <w:r w:rsidRPr="005E5976">
        <w:rPr>
          <w:sz w:val="24"/>
          <w:szCs w:val="24"/>
        </w:rPr>
        <w:t>. Literature review results of integrated life cycle sustainability assessment of City Region Food System</w:t>
      </w:r>
      <w:bookmarkEnd w:id="0"/>
    </w:p>
    <w:tbl>
      <w:tblPr>
        <w:tblStyle w:val="Grigliatabella"/>
        <w:tblW w:w="5000" w:type="pct"/>
        <w:tblLook w:val="04A0" w:firstRow="1" w:lastRow="0" w:firstColumn="1" w:lastColumn="0" w:noHBand="0" w:noVBand="1"/>
      </w:tblPr>
      <w:tblGrid>
        <w:gridCol w:w="2337"/>
        <w:gridCol w:w="1315"/>
        <w:gridCol w:w="1524"/>
        <w:gridCol w:w="2412"/>
        <w:gridCol w:w="1418"/>
      </w:tblGrid>
      <w:tr w:rsidR="00284CE5" w14:paraId="50C4EF56" w14:textId="77777777" w:rsidTr="000B0C5A">
        <w:trPr>
          <w:trHeight w:val="772"/>
        </w:trPr>
        <w:tc>
          <w:tcPr>
            <w:tcW w:w="1297" w:type="pct"/>
            <w:tcBorders>
              <w:top w:val="single" w:sz="8" w:space="0" w:color="auto"/>
              <w:left w:val="single" w:sz="8" w:space="0" w:color="auto"/>
              <w:bottom w:val="single" w:sz="8" w:space="0" w:color="auto"/>
              <w:right w:val="single" w:sz="8" w:space="0" w:color="auto"/>
            </w:tcBorders>
          </w:tcPr>
          <w:p w14:paraId="508E71A2" w14:textId="77777777" w:rsidR="005C2152" w:rsidRPr="000324E4" w:rsidRDefault="00F33925" w:rsidP="000B0C5A">
            <w:pPr>
              <w:jc w:val="center"/>
              <w:rPr>
                <w:rFonts w:cs="Times New Roman"/>
                <w:b/>
                <w:bCs/>
              </w:rPr>
            </w:pPr>
            <w:proofErr w:type="spellStart"/>
            <w:r w:rsidRPr="000324E4">
              <w:rPr>
                <w:rFonts w:eastAsia="Calibri" w:cs="Times New Roman"/>
                <w:b/>
                <w:bCs/>
                <w:lang w:val="de"/>
              </w:rPr>
              <w:t>Articles</w:t>
            </w:r>
            <w:proofErr w:type="spellEnd"/>
          </w:p>
        </w:tc>
        <w:tc>
          <w:tcPr>
            <w:tcW w:w="730" w:type="pct"/>
            <w:tcBorders>
              <w:top w:val="single" w:sz="8" w:space="0" w:color="auto"/>
              <w:left w:val="single" w:sz="8" w:space="0" w:color="auto"/>
              <w:bottom w:val="single" w:sz="8" w:space="0" w:color="auto"/>
              <w:right w:val="single" w:sz="8" w:space="0" w:color="auto"/>
            </w:tcBorders>
          </w:tcPr>
          <w:p w14:paraId="03AA2D52" w14:textId="77777777" w:rsidR="005C2152" w:rsidRPr="000324E4" w:rsidRDefault="00F33925" w:rsidP="000B0C5A">
            <w:pPr>
              <w:jc w:val="center"/>
              <w:rPr>
                <w:rFonts w:cs="Times New Roman"/>
                <w:b/>
                <w:bCs/>
              </w:rPr>
            </w:pPr>
            <w:r w:rsidRPr="000324E4">
              <w:rPr>
                <w:rFonts w:eastAsia="Calibri" w:cs="Times New Roman"/>
                <w:b/>
                <w:bCs/>
                <w:lang w:val="en-US"/>
              </w:rPr>
              <w:t>Authors and date of publication</w:t>
            </w:r>
          </w:p>
        </w:tc>
        <w:tc>
          <w:tcPr>
            <w:tcW w:w="846" w:type="pct"/>
            <w:tcBorders>
              <w:top w:val="single" w:sz="8" w:space="0" w:color="auto"/>
              <w:left w:val="single" w:sz="8" w:space="0" w:color="auto"/>
              <w:bottom w:val="single" w:sz="8" w:space="0" w:color="auto"/>
              <w:right w:val="single" w:sz="8" w:space="0" w:color="auto"/>
            </w:tcBorders>
          </w:tcPr>
          <w:p w14:paraId="3299519F" w14:textId="77777777" w:rsidR="005C2152" w:rsidRPr="000324E4" w:rsidRDefault="00F33925" w:rsidP="000B0C5A">
            <w:pPr>
              <w:jc w:val="center"/>
              <w:rPr>
                <w:rFonts w:cs="Times New Roman"/>
                <w:b/>
                <w:bCs/>
              </w:rPr>
            </w:pPr>
            <w:r w:rsidRPr="000324E4">
              <w:rPr>
                <w:rFonts w:eastAsia="Calibri" w:cs="Times New Roman"/>
                <w:b/>
                <w:bCs/>
                <w:lang w:val="de"/>
              </w:rPr>
              <w:t>Pillars</w:t>
            </w:r>
          </w:p>
        </w:tc>
        <w:tc>
          <w:tcPr>
            <w:tcW w:w="1339" w:type="pct"/>
            <w:tcBorders>
              <w:top w:val="single" w:sz="8" w:space="0" w:color="auto"/>
              <w:left w:val="single" w:sz="8" w:space="0" w:color="auto"/>
              <w:bottom w:val="single" w:sz="8" w:space="0" w:color="auto"/>
              <w:right w:val="single" w:sz="8" w:space="0" w:color="auto"/>
            </w:tcBorders>
          </w:tcPr>
          <w:p w14:paraId="3EDD0865" w14:textId="77777777" w:rsidR="005C2152" w:rsidRPr="000324E4" w:rsidRDefault="005C2152" w:rsidP="000B0C5A">
            <w:pPr>
              <w:jc w:val="center"/>
              <w:rPr>
                <w:rFonts w:eastAsia="Calibri" w:cs="Times New Roman"/>
                <w:b/>
                <w:bCs/>
                <w:lang w:val="de"/>
              </w:rPr>
            </w:pPr>
          </w:p>
          <w:p w14:paraId="4097D70B" w14:textId="77777777" w:rsidR="005C2152" w:rsidRPr="000324E4" w:rsidRDefault="00F33925" w:rsidP="000B0C5A">
            <w:pPr>
              <w:jc w:val="center"/>
              <w:rPr>
                <w:rFonts w:cs="Times New Roman"/>
                <w:b/>
                <w:bCs/>
              </w:rPr>
            </w:pPr>
            <w:proofErr w:type="spellStart"/>
            <w:r w:rsidRPr="000324E4">
              <w:rPr>
                <w:rFonts w:eastAsia="Calibri" w:cs="Times New Roman"/>
                <w:b/>
                <w:bCs/>
                <w:lang w:val="de"/>
              </w:rPr>
              <w:t>Methodology</w:t>
            </w:r>
            <w:proofErr w:type="spellEnd"/>
          </w:p>
        </w:tc>
        <w:tc>
          <w:tcPr>
            <w:tcW w:w="787" w:type="pct"/>
            <w:tcBorders>
              <w:top w:val="single" w:sz="8" w:space="0" w:color="auto"/>
              <w:left w:val="single" w:sz="8" w:space="0" w:color="auto"/>
              <w:bottom w:val="single" w:sz="8" w:space="0" w:color="auto"/>
              <w:right w:val="single" w:sz="8" w:space="0" w:color="auto"/>
            </w:tcBorders>
          </w:tcPr>
          <w:p w14:paraId="1C219E5C" w14:textId="77777777" w:rsidR="005C2152" w:rsidRPr="000324E4" w:rsidRDefault="00F33925" w:rsidP="000B0C5A">
            <w:pPr>
              <w:jc w:val="center"/>
              <w:rPr>
                <w:rFonts w:cs="Times New Roman"/>
                <w:b/>
                <w:bCs/>
              </w:rPr>
            </w:pPr>
            <w:r w:rsidRPr="000324E4">
              <w:rPr>
                <w:rFonts w:eastAsia="Calibri" w:cs="Times New Roman"/>
                <w:b/>
                <w:bCs/>
                <w:lang w:val="de"/>
              </w:rPr>
              <w:t>Approach</w:t>
            </w:r>
          </w:p>
        </w:tc>
      </w:tr>
      <w:tr w:rsidR="00284CE5" w14:paraId="183091C3" w14:textId="77777777" w:rsidTr="000B0C5A">
        <w:trPr>
          <w:trHeight w:val="2085"/>
        </w:trPr>
        <w:tc>
          <w:tcPr>
            <w:tcW w:w="1297" w:type="pct"/>
            <w:tcBorders>
              <w:top w:val="single" w:sz="8" w:space="0" w:color="auto"/>
              <w:left w:val="single" w:sz="8" w:space="0" w:color="auto"/>
              <w:bottom w:val="single" w:sz="8" w:space="0" w:color="auto"/>
              <w:right w:val="single" w:sz="8" w:space="0" w:color="auto"/>
            </w:tcBorders>
          </w:tcPr>
          <w:p w14:paraId="2E1E8DC3"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Systemic Analysis of Food Supply and Distribution </w:t>
            </w:r>
          </w:p>
          <w:p w14:paraId="65312B4F"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Systems in City-Region Systems - An Examination of FAO’s Policy Guidelines towards Sustainable </w:t>
            </w:r>
          </w:p>
          <w:p w14:paraId="2A575BC1" w14:textId="77777777" w:rsidR="005C2152" w:rsidRPr="00FC32BF" w:rsidRDefault="00F33925" w:rsidP="000B0C5A">
            <w:pPr>
              <w:jc w:val="center"/>
              <w:rPr>
                <w:rFonts w:cs="Times New Roman"/>
              </w:rPr>
            </w:pPr>
            <w:r w:rsidRPr="7597AA27">
              <w:rPr>
                <w:rFonts w:eastAsia="Calibri" w:cs="Times New Roman"/>
                <w:color w:val="000000" w:themeColor="text1"/>
                <w:lang w:val="en-US"/>
              </w:rPr>
              <w:t>Agri-Food Systems</w:t>
            </w:r>
          </w:p>
        </w:tc>
        <w:tc>
          <w:tcPr>
            <w:tcW w:w="730" w:type="pct"/>
            <w:tcBorders>
              <w:top w:val="single" w:sz="8" w:space="0" w:color="auto"/>
              <w:left w:val="single" w:sz="8" w:space="0" w:color="auto"/>
              <w:bottom w:val="single" w:sz="8" w:space="0" w:color="auto"/>
              <w:right w:val="single" w:sz="8" w:space="0" w:color="auto"/>
            </w:tcBorders>
          </w:tcPr>
          <w:p w14:paraId="7467BDB9" w14:textId="77777777" w:rsidR="005C2152" w:rsidRDefault="005C2152" w:rsidP="000B0C5A">
            <w:pPr>
              <w:jc w:val="center"/>
              <w:rPr>
                <w:rFonts w:eastAsia="Calibri" w:cs="Times New Roman"/>
                <w:color w:val="000000" w:themeColor="text1"/>
                <w:lang w:val="de"/>
              </w:rPr>
            </w:pPr>
          </w:p>
          <w:p w14:paraId="4AE64E67" w14:textId="77777777" w:rsidR="005C2152" w:rsidRDefault="005C2152" w:rsidP="000B0C5A">
            <w:pPr>
              <w:jc w:val="center"/>
              <w:rPr>
                <w:rFonts w:eastAsia="Calibri" w:cs="Times New Roman"/>
                <w:color w:val="000000" w:themeColor="text1"/>
                <w:lang w:val="de"/>
              </w:rPr>
            </w:pPr>
          </w:p>
          <w:p w14:paraId="005AAA5A" w14:textId="77777777" w:rsidR="005C2152" w:rsidRDefault="005C2152" w:rsidP="000B0C5A">
            <w:pPr>
              <w:jc w:val="center"/>
              <w:rPr>
                <w:rFonts w:eastAsia="Calibri" w:cs="Times New Roman"/>
                <w:color w:val="000000" w:themeColor="text1"/>
                <w:lang w:val="de"/>
              </w:rPr>
            </w:pPr>
          </w:p>
          <w:p w14:paraId="3145E582" w14:textId="77777777" w:rsidR="005C2152" w:rsidRDefault="005C2152" w:rsidP="000B0C5A">
            <w:pPr>
              <w:jc w:val="center"/>
              <w:rPr>
                <w:rFonts w:eastAsia="Calibri" w:cs="Times New Roman"/>
                <w:color w:val="000000" w:themeColor="text1"/>
                <w:lang w:val="de"/>
              </w:rPr>
            </w:pPr>
          </w:p>
          <w:p w14:paraId="61828983" w14:textId="77777777" w:rsidR="005C2152" w:rsidRDefault="005C2152" w:rsidP="000B0C5A">
            <w:pPr>
              <w:jc w:val="center"/>
              <w:rPr>
                <w:rFonts w:eastAsia="Calibri" w:cs="Times New Roman"/>
                <w:color w:val="000000" w:themeColor="text1"/>
                <w:lang w:val="de"/>
              </w:rPr>
            </w:pPr>
          </w:p>
          <w:p w14:paraId="67E25448" w14:textId="77777777" w:rsidR="005C2152" w:rsidRPr="00FC32BF" w:rsidRDefault="00F33925" w:rsidP="000B0C5A">
            <w:pPr>
              <w:jc w:val="center"/>
              <w:rPr>
                <w:rFonts w:cs="Times New Roman"/>
              </w:rPr>
            </w:pPr>
            <w:proofErr w:type="spellStart"/>
            <w:r w:rsidRPr="7597AA27">
              <w:rPr>
                <w:rFonts w:eastAsia="Calibri" w:cs="Times New Roman"/>
                <w:color w:val="000000" w:themeColor="text1"/>
                <w:lang w:val="de"/>
              </w:rPr>
              <w:t>Armendáriz</w:t>
            </w:r>
            <w:proofErr w:type="spellEnd"/>
            <w:r w:rsidRPr="7597AA27">
              <w:rPr>
                <w:rFonts w:eastAsia="Calibri" w:cs="Times New Roman"/>
                <w:color w:val="000000" w:themeColor="text1"/>
                <w:lang w:val="de"/>
              </w:rPr>
              <w:t xml:space="preserve"> et al. (2016)</w:t>
            </w:r>
          </w:p>
        </w:tc>
        <w:tc>
          <w:tcPr>
            <w:tcW w:w="846" w:type="pct"/>
            <w:tcBorders>
              <w:top w:val="single" w:sz="8" w:space="0" w:color="auto"/>
              <w:left w:val="single" w:sz="8" w:space="0" w:color="auto"/>
              <w:bottom w:val="single" w:sz="8" w:space="0" w:color="auto"/>
              <w:right w:val="single" w:sz="8" w:space="0" w:color="auto"/>
            </w:tcBorders>
          </w:tcPr>
          <w:p w14:paraId="70C84B5C" w14:textId="77777777" w:rsidR="005C2152" w:rsidRDefault="005C2152" w:rsidP="000B0C5A">
            <w:pPr>
              <w:jc w:val="center"/>
              <w:rPr>
                <w:rFonts w:eastAsia="Calibri" w:cs="Times New Roman"/>
                <w:color w:val="000000" w:themeColor="text1"/>
                <w:lang w:val="de"/>
              </w:rPr>
            </w:pPr>
          </w:p>
          <w:p w14:paraId="4EFFF644" w14:textId="77777777" w:rsidR="005C2152" w:rsidRDefault="005C2152" w:rsidP="000B0C5A">
            <w:pPr>
              <w:jc w:val="center"/>
              <w:rPr>
                <w:rFonts w:eastAsia="Calibri" w:cs="Times New Roman"/>
                <w:color w:val="000000" w:themeColor="text1"/>
                <w:lang w:val="de"/>
              </w:rPr>
            </w:pPr>
          </w:p>
          <w:p w14:paraId="4C9773A2" w14:textId="77777777" w:rsidR="005C2152" w:rsidRDefault="005C2152" w:rsidP="000B0C5A">
            <w:pPr>
              <w:jc w:val="center"/>
              <w:rPr>
                <w:rFonts w:eastAsia="Calibri" w:cs="Times New Roman"/>
                <w:color w:val="000000" w:themeColor="text1"/>
                <w:lang w:val="de"/>
              </w:rPr>
            </w:pPr>
          </w:p>
          <w:p w14:paraId="693BDB07" w14:textId="77777777" w:rsidR="005C2152" w:rsidRDefault="005C2152" w:rsidP="000B0C5A">
            <w:pPr>
              <w:jc w:val="center"/>
              <w:rPr>
                <w:rFonts w:eastAsia="Calibri" w:cs="Times New Roman"/>
                <w:color w:val="000000" w:themeColor="text1"/>
                <w:lang w:val="de"/>
              </w:rPr>
            </w:pPr>
          </w:p>
          <w:p w14:paraId="384E78D4" w14:textId="77777777" w:rsidR="005C2152" w:rsidRDefault="005C2152" w:rsidP="000B0C5A">
            <w:pPr>
              <w:jc w:val="center"/>
              <w:rPr>
                <w:rFonts w:eastAsia="Calibri" w:cs="Times New Roman"/>
                <w:color w:val="000000" w:themeColor="text1"/>
                <w:lang w:val="de"/>
              </w:rPr>
            </w:pPr>
          </w:p>
          <w:p w14:paraId="357E3C53" w14:textId="77777777" w:rsidR="005C2152" w:rsidRPr="00FC32BF" w:rsidRDefault="00F33925" w:rsidP="000B0C5A">
            <w:pPr>
              <w:jc w:val="center"/>
              <w:rPr>
                <w:rFonts w:cs="Times New Roman"/>
              </w:rPr>
            </w:pPr>
            <w:r w:rsidRPr="7597AA27">
              <w:rPr>
                <w:rFonts w:eastAsia="Calibri" w:cs="Times New Roman"/>
                <w:color w:val="000000" w:themeColor="text1"/>
                <w:lang w:val="de"/>
              </w:rPr>
              <w:t xml:space="preserve">Social </w:t>
            </w:r>
            <w:proofErr w:type="spellStart"/>
            <w:r w:rsidRPr="7597AA27">
              <w:rPr>
                <w:rFonts w:eastAsia="Calibri" w:cs="Times New Roman"/>
                <w:color w:val="000000" w:themeColor="text1"/>
                <w:lang w:val="de"/>
              </w:rPr>
              <w:t>Economic</w:t>
            </w:r>
            <w:proofErr w:type="spellEnd"/>
            <w:r w:rsidRPr="7597AA27">
              <w:rPr>
                <w:rFonts w:eastAsia="Calibri" w:cs="Times New Roman"/>
                <w:color w:val="000000" w:themeColor="text1"/>
                <w:lang w:val="de"/>
              </w:rPr>
              <w:t xml:space="preserve"> Environmental</w:t>
            </w:r>
          </w:p>
        </w:tc>
        <w:tc>
          <w:tcPr>
            <w:tcW w:w="1339" w:type="pct"/>
            <w:tcBorders>
              <w:top w:val="single" w:sz="8" w:space="0" w:color="auto"/>
              <w:left w:val="single" w:sz="8" w:space="0" w:color="auto"/>
              <w:bottom w:val="single" w:sz="8" w:space="0" w:color="auto"/>
              <w:right w:val="single" w:sz="8" w:space="0" w:color="auto"/>
            </w:tcBorders>
          </w:tcPr>
          <w:p w14:paraId="46DD17CA" w14:textId="77777777" w:rsidR="005C2152" w:rsidRPr="00FC32BF" w:rsidRDefault="00F33925" w:rsidP="000B0C5A">
            <w:pPr>
              <w:jc w:val="center"/>
              <w:rPr>
                <w:rFonts w:cs="Times New Roman"/>
              </w:rPr>
            </w:pPr>
            <w:r w:rsidRPr="7597AA27">
              <w:rPr>
                <w:rFonts w:eastAsia="Calibri" w:cs="Times New Roman"/>
                <w:color w:val="000000" w:themeColor="text1"/>
                <w:lang w:val="en-US"/>
              </w:rPr>
              <w:t>Development of an epistemic ground to understand FSDS; Analysis of the document from FAO “Studying Food Supply and Distribution Systems to Cities in Developing Countries and Countries in Transition—Methodological and Operational Guide (Revised Version)”</w:t>
            </w:r>
          </w:p>
        </w:tc>
        <w:tc>
          <w:tcPr>
            <w:tcW w:w="787" w:type="pct"/>
            <w:tcBorders>
              <w:top w:val="single" w:sz="8" w:space="0" w:color="auto"/>
              <w:left w:val="single" w:sz="8" w:space="0" w:color="auto"/>
              <w:bottom w:val="single" w:sz="8" w:space="0" w:color="auto"/>
              <w:right w:val="single" w:sz="8" w:space="0" w:color="auto"/>
            </w:tcBorders>
          </w:tcPr>
          <w:p w14:paraId="2AE67FD8" w14:textId="77777777" w:rsidR="005C2152" w:rsidRDefault="005C2152" w:rsidP="000B0C5A">
            <w:pPr>
              <w:jc w:val="center"/>
              <w:rPr>
                <w:rFonts w:eastAsia="Calibri" w:cs="Times New Roman"/>
                <w:color w:val="000000" w:themeColor="text1"/>
                <w:lang w:val="en-US"/>
              </w:rPr>
            </w:pPr>
          </w:p>
          <w:p w14:paraId="67C344AD" w14:textId="77777777" w:rsidR="005C2152" w:rsidRDefault="005C2152" w:rsidP="000B0C5A">
            <w:pPr>
              <w:jc w:val="center"/>
              <w:rPr>
                <w:rFonts w:eastAsia="Calibri" w:cs="Times New Roman"/>
                <w:color w:val="000000" w:themeColor="text1"/>
                <w:lang w:val="en-US"/>
              </w:rPr>
            </w:pPr>
          </w:p>
          <w:p w14:paraId="492E9E6D" w14:textId="77777777" w:rsidR="005C2152" w:rsidRDefault="005C2152" w:rsidP="000B0C5A">
            <w:pPr>
              <w:jc w:val="center"/>
              <w:rPr>
                <w:rFonts w:eastAsia="Calibri" w:cs="Times New Roman"/>
                <w:color w:val="000000" w:themeColor="text1"/>
                <w:lang w:val="en-US"/>
              </w:rPr>
            </w:pPr>
          </w:p>
          <w:p w14:paraId="1C80A5EC" w14:textId="77777777" w:rsidR="005C2152" w:rsidRDefault="005C2152" w:rsidP="000B0C5A">
            <w:pPr>
              <w:jc w:val="center"/>
              <w:rPr>
                <w:rFonts w:eastAsia="Calibri" w:cs="Times New Roman"/>
                <w:color w:val="000000" w:themeColor="text1"/>
                <w:lang w:val="en-US"/>
              </w:rPr>
            </w:pPr>
          </w:p>
          <w:p w14:paraId="0E6A1EE9" w14:textId="77777777" w:rsidR="005C2152" w:rsidRPr="00FC32BF" w:rsidRDefault="00F33925" w:rsidP="000B0C5A">
            <w:pPr>
              <w:jc w:val="center"/>
              <w:rPr>
                <w:rFonts w:cs="Times New Roman"/>
              </w:rPr>
            </w:pPr>
            <w:r w:rsidRPr="00C31B0F">
              <w:rPr>
                <w:rFonts w:eastAsia="Calibri" w:cs="Times New Roman"/>
                <w:color w:val="000000" w:themeColor="text1"/>
                <w:lang w:val="en-US"/>
              </w:rPr>
              <w:t>Systems Thinking (ST) and System Dynamics (SD)</w:t>
            </w:r>
          </w:p>
        </w:tc>
      </w:tr>
      <w:tr w:rsidR="00284CE5" w14:paraId="7AB0C45C" w14:textId="77777777" w:rsidTr="000B0C5A">
        <w:trPr>
          <w:trHeight w:val="1275"/>
        </w:trPr>
        <w:tc>
          <w:tcPr>
            <w:tcW w:w="1297" w:type="pct"/>
            <w:tcBorders>
              <w:top w:val="single" w:sz="8" w:space="0" w:color="auto"/>
              <w:left w:val="single" w:sz="8" w:space="0" w:color="auto"/>
              <w:bottom w:val="single" w:sz="8" w:space="0" w:color="auto"/>
              <w:right w:val="single" w:sz="8" w:space="0" w:color="auto"/>
            </w:tcBorders>
          </w:tcPr>
          <w:p w14:paraId="1A549366" w14:textId="77777777" w:rsidR="005C2152" w:rsidRPr="00FC32BF" w:rsidRDefault="00F33925" w:rsidP="000B0C5A">
            <w:pPr>
              <w:jc w:val="center"/>
              <w:rPr>
                <w:rFonts w:cs="Times New Roman"/>
              </w:rPr>
            </w:pPr>
            <w:r w:rsidRPr="7597AA27">
              <w:rPr>
                <w:rFonts w:eastAsia="Calibri" w:cs="Times New Roman"/>
                <w:color w:val="000000" w:themeColor="text1"/>
                <w:lang w:val="en-US"/>
              </w:rPr>
              <w:t>An LCA-Based Environmental Performance of Rice Production for</w:t>
            </w:r>
          </w:p>
          <w:p w14:paraId="39A77451"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 Developing a Sustainable Agri-Food System in Malaysia</w:t>
            </w:r>
          </w:p>
        </w:tc>
        <w:tc>
          <w:tcPr>
            <w:tcW w:w="730" w:type="pct"/>
            <w:tcBorders>
              <w:top w:val="single" w:sz="8" w:space="0" w:color="auto"/>
              <w:left w:val="single" w:sz="8" w:space="0" w:color="auto"/>
              <w:bottom w:val="single" w:sz="8" w:space="0" w:color="auto"/>
              <w:right w:val="single" w:sz="8" w:space="0" w:color="auto"/>
            </w:tcBorders>
          </w:tcPr>
          <w:p w14:paraId="68260D1B" w14:textId="77777777" w:rsidR="005C2152" w:rsidRDefault="005C2152" w:rsidP="000B0C5A">
            <w:pPr>
              <w:spacing w:line="254" w:lineRule="auto"/>
              <w:jc w:val="center"/>
              <w:rPr>
                <w:rFonts w:eastAsia="Calibri" w:cs="Times New Roman"/>
                <w:color w:val="000000" w:themeColor="text1"/>
                <w:lang w:val="de"/>
              </w:rPr>
            </w:pPr>
          </w:p>
          <w:p w14:paraId="16D1C22B" w14:textId="77777777" w:rsidR="005C2152" w:rsidRDefault="005C2152" w:rsidP="000B0C5A">
            <w:pPr>
              <w:spacing w:line="254" w:lineRule="auto"/>
              <w:jc w:val="center"/>
              <w:rPr>
                <w:rFonts w:eastAsia="Calibri" w:cs="Times New Roman"/>
                <w:color w:val="000000" w:themeColor="text1"/>
                <w:lang w:val="de"/>
              </w:rPr>
            </w:pPr>
          </w:p>
          <w:p w14:paraId="08129AAE" w14:textId="77777777" w:rsidR="005C2152" w:rsidRDefault="005C2152" w:rsidP="000B0C5A">
            <w:pPr>
              <w:spacing w:line="254" w:lineRule="auto"/>
              <w:jc w:val="center"/>
              <w:rPr>
                <w:rFonts w:eastAsia="Calibri" w:cs="Times New Roman"/>
                <w:color w:val="000000" w:themeColor="text1"/>
                <w:lang w:val="de"/>
              </w:rPr>
            </w:pPr>
          </w:p>
          <w:p w14:paraId="4CC4BB62" w14:textId="77777777" w:rsidR="005C2152" w:rsidRPr="00FC32BF" w:rsidRDefault="00F33925" w:rsidP="000B0C5A">
            <w:pPr>
              <w:spacing w:line="254" w:lineRule="auto"/>
              <w:jc w:val="center"/>
              <w:rPr>
                <w:rFonts w:cs="Times New Roman"/>
              </w:rPr>
            </w:pPr>
            <w:r w:rsidRPr="7597AA27">
              <w:rPr>
                <w:rFonts w:eastAsia="Calibri" w:cs="Times New Roman"/>
                <w:color w:val="000000" w:themeColor="text1"/>
                <w:lang w:val="de"/>
              </w:rPr>
              <w:t xml:space="preserve">Harun et al. </w:t>
            </w:r>
            <w:r w:rsidRPr="7597AA27">
              <w:rPr>
                <w:rFonts w:eastAsia="Calibri" w:cs="Times New Roman"/>
                <w:lang w:val="de"/>
              </w:rPr>
              <w:t>(</w:t>
            </w:r>
            <w:r w:rsidRPr="7597AA27">
              <w:rPr>
                <w:rFonts w:eastAsia="Calibri" w:cs="Times New Roman"/>
                <w:color w:val="000000" w:themeColor="text1"/>
                <w:lang w:val="de"/>
              </w:rPr>
              <w:t>2020)</w:t>
            </w:r>
          </w:p>
        </w:tc>
        <w:tc>
          <w:tcPr>
            <w:tcW w:w="846" w:type="pct"/>
            <w:tcBorders>
              <w:top w:val="single" w:sz="8" w:space="0" w:color="auto"/>
              <w:left w:val="single" w:sz="8" w:space="0" w:color="auto"/>
              <w:bottom w:val="single" w:sz="8" w:space="0" w:color="auto"/>
              <w:right w:val="single" w:sz="8" w:space="0" w:color="auto"/>
            </w:tcBorders>
          </w:tcPr>
          <w:p w14:paraId="325584F4" w14:textId="77777777" w:rsidR="005C2152" w:rsidRDefault="005C2152" w:rsidP="000B0C5A">
            <w:pPr>
              <w:jc w:val="center"/>
              <w:rPr>
                <w:rFonts w:eastAsia="Calibri" w:cs="Times New Roman"/>
                <w:color w:val="000000" w:themeColor="text1"/>
                <w:lang w:val="de"/>
              </w:rPr>
            </w:pPr>
          </w:p>
          <w:p w14:paraId="15DA6321" w14:textId="77777777" w:rsidR="005C2152" w:rsidRDefault="005C2152" w:rsidP="000B0C5A">
            <w:pPr>
              <w:jc w:val="center"/>
              <w:rPr>
                <w:rFonts w:eastAsia="Calibri" w:cs="Times New Roman"/>
                <w:color w:val="000000" w:themeColor="text1"/>
                <w:lang w:val="de"/>
              </w:rPr>
            </w:pPr>
          </w:p>
          <w:p w14:paraId="76199E56" w14:textId="77777777" w:rsidR="005C2152" w:rsidRDefault="005C2152" w:rsidP="000B0C5A">
            <w:pPr>
              <w:jc w:val="center"/>
              <w:rPr>
                <w:rFonts w:eastAsia="Calibri" w:cs="Times New Roman"/>
                <w:color w:val="000000" w:themeColor="text1"/>
                <w:lang w:val="de"/>
              </w:rPr>
            </w:pPr>
          </w:p>
          <w:p w14:paraId="4FDC2FAB" w14:textId="77777777" w:rsidR="005C2152" w:rsidRPr="00FC32B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4D1D98A6" w14:textId="77777777" w:rsidR="005C2152" w:rsidRDefault="005C2152" w:rsidP="000B0C5A">
            <w:pPr>
              <w:jc w:val="center"/>
              <w:rPr>
                <w:rFonts w:eastAsia="Calibri" w:cs="Times New Roman"/>
                <w:color w:val="000000" w:themeColor="text1"/>
                <w:lang w:val="en-US"/>
              </w:rPr>
            </w:pPr>
          </w:p>
          <w:p w14:paraId="0375F6DE" w14:textId="77777777" w:rsidR="005C2152" w:rsidRDefault="005C2152" w:rsidP="000B0C5A">
            <w:pPr>
              <w:jc w:val="center"/>
              <w:rPr>
                <w:rFonts w:eastAsia="Calibri" w:cs="Times New Roman"/>
                <w:color w:val="000000" w:themeColor="text1"/>
                <w:lang w:val="en-US"/>
              </w:rPr>
            </w:pPr>
          </w:p>
          <w:p w14:paraId="5F8C5EF7"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Life Cycle Assessment (LCA) through </w:t>
            </w:r>
            <w:proofErr w:type="spellStart"/>
            <w:r w:rsidRPr="7597AA27">
              <w:rPr>
                <w:rFonts w:eastAsia="Calibri" w:cs="Times New Roman"/>
                <w:color w:val="000000" w:themeColor="text1"/>
                <w:lang w:val="en-US"/>
              </w:rPr>
              <w:t>ReCiPe</w:t>
            </w:r>
            <w:proofErr w:type="spellEnd"/>
            <w:r w:rsidRPr="7597AA27">
              <w:rPr>
                <w:rFonts w:eastAsia="Calibri" w:cs="Times New Roman"/>
                <w:color w:val="000000" w:themeColor="text1"/>
                <w:lang w:val="en-US"/>
              </w:rPr>
              <w:t xml:space="preserve"> 2016 method</w:t>
            </w:r>
          </w:p>
        </w:tc>
        <w:tc>
          <w:tcPr>
            <w:tcW w:w="787" w:type="pct"/>
            <w:tcBorders>
              <w:top w:val="single" w:sz="8" w:space="0" w:color="auto"/>
              <w:left w:val="single" w:sz="8" w:space="0" w:color="auto"/>
              <w:bottom w:val="single" w:sz="8" w:space="0" w:color="auto"/>
              <w:right w:val="single" w:sz="8" w:space="0" w:color="auto"/>
            </w:tcBorders>
          </w:tcPr>
          <w:p w14:paraId="27240C0A" w14:textId="77777777" w:rsidR="005C2152" w:rsidRDefault="005C2152" w:rsidP="000B0C5A">
            <w:pPr>
              <w:jc w:val="center"/>
              <w:rPr>
                <w:rFonts w:eastAsia="Calibri" w:cs="Times New Roman"/>
                <w:color w:val="000000" w:themeColor="text1"/>
                <w:lang w:val="de"/>
              </w:rPr>
            </w:pPr>
          </w:p>
          <w:p w14:paraId="2CEE9B19" w14:textId="77777777" w:rsidR="005C2152" w:rsidRDefault="005C2152" w:rsidP="000B0C5A">
            <w:pPr>
              <w:jc w:val="center"/>
              <w:rPr>
                <w:rFonts w:eastAsia="Calibri" w:cs="Times New Roman"/>
                <w:color w:val="000000" w:themeColor="text1"/>
                <w:lang w:val="de"/>
              </w:rPr>
            </w:pPr>
          </w:p>
          <w:p w14:paraId="58C0E226" w14:textId="77777777" w:rsidR="005C2152" w:rsidRPr="00FC32BF" w:rsidRDefault="00F33925" w:rsidP="000B0C5A">
            <w:pPr>
              <w:jc w:val="center"/>
              <w:rPr>
                <w:rFonts w:cs="Times New Roman"/>
              </w:rPr>
            </w:pPr>
            <w:r w:rsidRPr="00C31B0F">
              <w:rPr>
                <w:rFonts w:eastAsia="Calibri" w:cs="Times New Roman"/>
                <w:color w:val="000000" w:themeColor="text1"/>
                <w:lang w:val="de"/>
              </w:rPr>
              <w:t xml:space="preserve">Life Cycle </w:t>
            </w:r>
            <w:proofErr w:type="spellStart"/>
            <w:r w:rsidRPr="00C31B0F">
              <w:rPr>
                <w:rFonts w:eastAsia="Calibri" w:cs="Times New Roman"/>
                <w:color w:val="000000" w:themeColor="text1"/>
                <w:lang w:val="de"/>
              </w:rPr>
              <w:t>Thinking</w:t>
            </w:r>
            <w:proofErr w:type="spellEnd"/>
            <w:r w:rsidRPr="00C31B0F">
              <w:rPr>
                <w:rFonts w:eastAsia="Calibri" w:cs="Times New Roman"/>
                <w:color w:val="000000" w:themeColor="text1"/>
                <w:lang w:val="de"/>
              </w:rPr>
              <w:t xml:space="preserve"> (LCT)</w:t>
            </w:r>
          </w:p>
        </w:tc>
      </w:tr>
      <w:tr w:rsidR="00284CE5" w14:paraId="7B5701ED" w14:textId="77777777" w:rsidTr="000B0C5A">
        <w:trPr>
          <w:trHeight w:val="1245"/>
        </w:trPr>
        <w:tc>
          <w:tcPr>
            <w:tcW w:w="1297" w:type="pct"/>
            <w:tcBorders>
              <w:top w:val="single" w:sz="8" w:space="0" w:color="auto"/>
              <w:left w:val="single" w:sz="8" w:space="0" w:color="auto"/>
              <w:bottom w:val="single" w:sz="8" w:space="0" w:color="auto"/>
              <w:right w:val="single" w:sz="8" w:space="0" w:color="auto"/>
            </w:tcBorders>
          </w:tcPr>
          <w:p w14:paraId="6A6A0796"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Sustainable Agri-Food Processes and Circular Economy </w:t>
            </w:r>
          </w:p>
          <w:p w14:paraId="00B2039A"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Pathways in a Life Cycle Perspective: State of the Art of </w:t>
            </w:r>
          </w:p>
          <w:p w14:paraId="4840D2F5" w14:textId="77777777" w:rsidR="005C2152" w:rsidRPr="00FC32BF" w:rsidRDefault="00F33925" w:rsidP="000B0C5A">
            <w:pPr>
              <w:jc w:val="center"/>
              <w:rPr>
                <w:rFonts w:cs="Times New Roman"/>
              </w:rPr>
            </w:pPr>
            <w:r w:rsidRPr="7597AA27">
              <w:rPr>
                <w:rFonts w:eastAsia="Calibri" w:cs="Times New Roman"/>
                <w:color w:val="000000" w:themeColor="text1"/>
                <w:lang w:val="en-US"/>
              </w:rPr>
              <w:t>Applicative Research</w:t>
            </w:r>
          </w:p>
        </w:tc>
        <w:tc>
          <w:tcPr>
            <w:tcW w:w="730" w:type="pct"/>
            <w:tcBorders>
              <w:top w:val="single" w:sz="8" w:space="0" w:color="auto"/>
              <w:left w:val="single" w:sz="8" w:space="0" w:color="auto"/>
              <w:bottom w:val="single" w:sz="8" w:space="0" w:color="auto"/>
              <w:right w:val="single" w:sz="8" w:space="0" w:color="auto"/>
            </w:tcBorders>
          </w:tcPr>
          <w:p w14:paraId="79E9DAB1" w14:textId="77777777" w:rsidR="005C2152" w:rsidRPr="00FC32BF" w:rsidRDefault="005C2152" w:rsidP="000B0C5A">
            <w:pPr>
              <w:jc w:val="center"/>
              <w:rPr>
                <w:rFonts w:eastAsia="Calibri" w:cs="Times New Roman"/>
                <w:color w:val="000000" w:themeColor="text1"/>
                <w:lang w:val="de"/>
              </w:rPr>
            </w:pPr>
          </w:p>
          <w:p w14:paraId="1B77ADDE" w14:textId="77777777" w:rsidR="005C2152" w:rsidRPr="00FC32BF" w:rsidRDefault="005C2152" w:rsidP="000B0C5A">
            <w:pPr>
              <w:jc w:val="center"/>
              <w:rPr>
                <w:rFonts w:eastAsia="Calibri" w:cs="Times New Roman"/>
                <w:color w:val="000000" w:themeColor="text1"/>
                <w:lang w:val="de"/>
              </w:rPr>
            </w:pPr>
          </w:p>
          <w:p w14:paraId="5955D0F9" w14:textId="77777777" w:rsidR="005C2152" w:rsidRPr="00FC32BF" w:rsidRDefault="00F33925" w:rsidP="000B0C5A">
            <w:pPr>
              <w:jc w:val="center"/>
              <w:rPr>
                <w:rFonts w:cs="Times New Roman"/>
              </w:rPr>
            </w:pPr>
            <w:proofErr w:type="spellStart"/>
            <w:r w:rsidRPr="7597AA27">
              <w:rPr>
                <w:rFonts w:eastAsia="Calibri" w:cs="Times New Roman"/>
                <w:color w:val="000000" w:themeColor="text1"/>
                <w:lang w:val="de"/>
              </w:rPr>
              <w:t>Stillitano</w:t>
            </w:r>
            <w:proofErr w:type="spellEnd"/>
            <w:r w:rsidRPr="7597AA27">
              <w:rPr>
                <w:rFonts w:eastAsia="Calibri" w:cs="Times New Roman"/>
                <w:color w:val="000000" w:themeColor="text1"/>
                <w:lang w:val="de"/>
              </w:rPr>
              <w:t xml:space="preserve"> et al. (2021)</w:t>
            </w:r>
          </w:p>
        </w:tc>
        <w:tc>
          <w:tcPr>
            <w:tcW w:w="846" w:type="pct"/>
            <w:tcBorders>
              <w:top w:val="single" w:sz="8" w:space="0" w:color="auto"/>
              <w:left w:val="single" w:sz="8" w:space="0" w:color="auto"/>
              <w:bottom w:val="single" w:sz="8" w:space="0" w:color="auto"/>
              <w:right w:val="single" w:sz="8" w:space="0" w:color="auto"/>
            </w:tcBorders>
          </w:tcPr>
          <w:p w14:paraId="4C3ECA8E" w14:textId="77777777" w:rsidR="005C2152" w:rsidRDefault="005C2152" w:rsidP="000B0C5A">
            <w:pPr>
              <w:jc w:val="center"/>
              <w:rPr>
                <w:rFonts w:eastAsia="Calibri" w:cs="Times New Roman"/>
                <w:color w:val="000000" w:themeColor="text1"/>
                <w:lang w:val="de"/>
              </w:rPr>
            </w:pPr>
          </w:p>
          <w:p w14:paraId="1FED8B38" w14:textId="77777777" w:rsidR="005C2152" w:rsidRDefault="005C2152" w:rsidP="000B0C5A">
            <w:pPr>
              <w:jc w:val="center"/>
              <w:rPr>
                <w:rFonts w:eastAsia="Calibri" w:cs="Times New Roman"/>
                <w:color w:val="000000" w:themeColor="text1"/>
                <w:lang w:val="de"/>
              </w:rPr>
            </w:pPr>
          </w:p>
          <w:p w14:paraId="7702B0D1" w14:textId="77777777" w:rsidR="005C2152" w:rsidRPr="00FC32BF" w:rsidRDefault="00F33925" w:rsidP="000B0C5A">
            <w:pPr>
              <w:jc w:val="center"/>
              <w:rPr>
                <w:rFonts w:cs="Times New Roman"/>
              </w:rPr>
            </w:pPr>
            <w:r w:rsidRPr="7597AA27">
              <w:rPr>
                <w:rFonts w:eastAsia="Calibri" w:cs="Times New Roman"/>
                <w:color w:val="000000" w:themeColor="text1"/>
                <w:lang w:val="de"/>
              </w:rPr>
              <w:t xml:space="preserve">Social </w:t>
            </w:r>
            <w:proofErr w:type="spellStart"/>
            <w:r w:rsidRPr="7597AA27">
              <w:rPr>
                <w:rFonts w:eastAsia="Calibri" w:cs="Times New Roman"/>
                <w:color w:val="000000" w:themeColor="text1"/>
                <w:lang w:val="de"/>
              </w:rPr>
              <w:t>Economic</w:t>
            </w:r>
            <w:proofErr w:type="spellEnd"/>
          </w:p>
          <w:p w14:paraId="3D463B16" w14:textId="77777777" w:rsidR="005C2152" w:rsidRPr="00FC32B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4A5589E4" w14:textId="77777777" w:rsidR="005C2152" w:rsidRDefault="005C2152" w:rsidP="000B0C5A">
            <w:pPr>
              <w:jc w:val="center"/>
              <w:rPr>
                <w:rFonts w:eastAsia="Calibri" w:cs="Times New Roman"/>
                <w:color w:val="000000" w:themeColor="text1"/>
                <w:lang w:val="en-US"/>
              </w:rPr>
            </w:pPr>
          </w:p>
          <w:p w14:paraId="4E97D3EF" w14:textId="77777777" w:rsidR="005C2152" w:rsidRPr="00FC32BF" w:rsidRDefault="00F33925" w:rsidP="000B0C5A">
            <w:pPr>
              <w:jc w:val="center"/>
              <w:rPr>
                <w:rFonts w:cs="Times New Roman"/>
              </w:rPr>
            </w:pPr>
            <w:r w:rsidRPr="7597AA27">
              <w:rPr>
                <w:rFonts w:eastAsia="Calibri" w:cs="Times New Roman"/>
                <w:color w:val="000000" w:themeColor="text1"/>
                <w:lang w:val="en-US"/>
              </w:rPr>
              <w:t>Preferred Reporting Items for Systematic Reviews and Meta-Analyses (PRISMA) protocol</w:t>
            </w:r>
          </w:p>
        </w:tc>
        <w:tc>
          <w:tcPr>
            <w:tcW w:w="787" w:type="pct"/>
            <w:tcBorders>
              <w:top w:val="single" w:sz="8" w:space="0" w:color="auto"/>
              <w:left w:val="single" w:sz="8" w:space="0" w:color="auto"/>
              <w:bottom w:val="single" w:sz="8" w:space="0" w:color="auto"/>
              <w:right w:val="single" w:sz="8" w:space="0" w:color="auto"/>
            </w:tcBorders>
          </w:tcPr>
          <w:p w14:paraId="31AA4514" w14:textId="77777777" w:rsidR="005C2152" w:rsidRDefault="005C2152" w:rsidP="000B0C5A">
            <w:pPr>
              <w:jc w:val="center"/>
              <w:rPr>
                <w:rFonts w:eastAsia="Calibri" w:cs="Times New Roman"/>
                <w:color w:val="000000" w:themeColor="text1"/>
                <w:lang w:val="de"/>
              </w:rPr>
            </w:pPr>
          </w:p>
          <w:p w14:paraId="6C28CE27" w14:textId="77777777" w:rsidR="005C2152" w:rsidRDefault="005C2152" w:rsidP="000B0C5A">
            <w:pPr>
              <w:jc w:val="center"/>
              <w:rPr>
                <w:rFonts w:eastAsia="Calibri" w:cs="Times New Roman"/>
                <w:color w:val="000000" w:themeColor="text1"/>
                <w:lang w:val="de"/>
              </w:rPr>
            </w:pPr>
          </w:p>
          <w:p w14:paraId="7479AFB7" w14:textId="77777777" w:rsidR="005C2152" w:rsidRPr="00FC32BF" w:rsidRDefault="00F33925" w:rsidP="000B0C5A">
            <w:pPr>
              <w:jc w:val="center"/>
              <w:rPr>
                <w:rFonts w:cs="Times New Roman"/>
              </w:rPr>
            </w:pPr>
            <w:proofErr w:type="spellStart"/>
            <w:r w:rsidRPr="00C31B0F">
              <w:rPr>
                <w:rFonts w:eastAsia="Calibri" w:cs="Times New Roman"/>
                <w:color w:val="000000" w:themeColor="text1"/>
                <w:lang w:val="de"/>
              </w:rPr>
              <w:t>Systematic</w:t>
            </w:r>
            <w:proofErr w:type="spellEnd"/>
            <w:r w:rsidRPr="00C31B0F">
              <w:rPr>
                <w:rFonts w:eastAsia="Calibri" w:cs="Times New Roman"/>
                <w:color w:val="000000" w:themeColor="text1"/>
                <w:lang w:val="de"/>
              </w:rPr>
              <w:t xml:space="preserve"> </w:t>
            </w:r>
            <w:proofErr w:type="spellStart"/>
            <w:r w:rsidRPr="00C31B0F">
              <w:rPr>
                <w:rFonts w:eastAsia="Calibri" w:cs="Times New Roman"/>
                <w:color w:val="000000" w:themeColor="text1"/>
                <w:lang w:val="de"/>
              </w:rPr>
              <w:t>literature</w:t>
            </w:r>
            <w:proofErr w:type="spellEnd"/>
            <w:r w:rsidRPr="00C31B0F">
              <w:rPr>
                <w:rFonts w:eastAsia="Calibri" w:cs="Times New Roman"/>
                <w:color w:val="000000" w:themeColor="text1"/>
                <w:lang w:val="de"/>
              </w:rPr>
              <w:t xml:space="preserve"> review</w:t>
            </w:r>
          </w:p>
        </w:tc>
      </w:tr>
      <w:tr w:rsidR="00284CE5" w14:paraId="0615ED1D" w14:textId="77777777" w:rsidTr="000B0C5A">
        <w:trPr>
          <w:trHeight w:val="855"/>
        </w:trPr>
        <w:tc>
          <w:tcPr>
            <w:tcW w:w="1297" w:type="pct"/>
            <w:tcBorders>
              <w:top w:val="single" w:sz="8" w:space="0" w:color="auto"/>
              <w:left w:val="single" w:sz="8" w:space="0" w:color="auto"/>
              <w:bottom w:val="single" w:sz="8" w:space="0" w:color="auto"/>
              <w:right w:val="single" w:sz="8" w:space="0" w:color="auto"/>
            </w:tcBorders>
          </w:tcPr>
          <w:p w14:paraId="53F1EA71"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A life cycle assessment of the environmental impacts of a beef </w:t>
            </w:r>
          </w:p>
          <w:p w14:paraId="02BBC8F2" w14:textId="77777777" w:rsidR="005C2152" w:rsidRPr="00FC32BF" w:rsidRDefault="00F33925" w:rsidP="000B0C5A">
            <w:pPr>
              <w:jc w:val="center"/>
              <w:rPr>
                <w:rFonts w:cs="Times New Roman"/>
              </w:rPr>
            </w:pPr>
            <w:r w:rsidRPr="7597AA27">
              <w:rPr>
                <w:rFonts w:eastAsia="Calibri" w:cs="Times New Roman"/>
                <w:color w:val="000000" w:themeColor="text1"/>
                <w:lang w:val="en-US"/>
              </w:rPr>
              <w:t>system in the USA</w:t>
            </w:r>
          </w:p>
        </w:tc>
        <w:tc>
          <w:tcPr>
            <w:tcW w:w="730" w:type="pct"/>
            <w:tcBorders>
              <w:top w:val="single" w:sz="8" w:space="0" w:color="auto"/>
              <w:left w:val="single" w:sz="8" w:space="0" w:color="auto"/>
              <w:bottom w:val="single" w:sz="8" w:space="0" w:color="auto"/>
              <w:right w:val="single" w:sz="8" w:space="0" w:color="auto"/>
            </w:tcBorders>
          </w:tcPr>
          <w:p w14:paraId="7918A1DC" w14:textId="77777777" w:rsidR="005C2152" w:rsidRDefault="005C2152" w:rsidP="000B0C5A">
            <w:pPr>
              <w:jc w:val="center"/>
              <w:rPr>
                <w:rFonts w:eastAsia="Calibri" w:cs="Times New Roman"/>
                <w:color w:val="000000" w:themeColor="text1"/>
                <w:lang w:val="de"/>
              </w:rPr>
            </w:pPr>
          </w:p>
          <w:p w14:paraId="41066CBC" w14:textId="77777777" w:rsidR="005C2152" w:rsidRPr="00FC32BF" w:rsidRDefault="00F33925" w:rsidP="000B0C5A">
            <w:pPr>
              <w:jc w:val="center"/>
              <w:rPr>
                <w:rFonts w:cs="Times New Roman"/>
              </w:rPr>
            </w:pPr>
            <w:proofErr w:type="spellStart"/>
            <w:r w:rsidRPr="7597AA27">
              <w:rPr>
                <w:rFonts w:eastAsia="Calibri" w:cs="Times New Roman"/>
                <w:color w:val="000000" w:themeColor="text1"/>
                <w:lang w:val="de"/>
              </w:rPr>
              <w:t>Hiablie</w:t>
            </w:r>
            <w:proofErr w:type="spellEnd"/>
            <w:r w:rsidRPr="7597AA27">
              <w:rPr>
                <w:rFonts w:eastAsia="Calibri" w:cs="Times New Roman"/>
                <w:color w:val="000000" w:themeColor="text1"/>
                <w:lang w:val="de"/>
              </w:rPr>
              <w:t xml:space="preserve"> et al. (2018)</w:t>
            </w:r>
          </w:p>
        </w:tc>
        <w:tc>
          <w:tcPr>
            <w:tcW w:w="846" w:type="pct"/>
            <w:tcBorders>
              <w:top w:val="single" w:sz="8" w:space="0" w:color="auto"/>
              <w:left w:val="single" w:sz="8" w:space="0" w:color="auto"/>
              <w:bottom w:val="single" w:sz="8" w:space="0" w:color="auto"/>
              <w:right w:val="single" w:sz="8" w:space="0" w:color="auto"/>
            </w:tcBorders>
          </w:tcPr>
          <w:p w14:paraId="2E8643C9" w14:textId="77777777" w:rsidR="005C2152" w:rsidRPr="00FC32BF" w:rsidRDefault="005C2152" w:rsidP="000B0C5A">
            <w:pPr>
              <w:jc w:val="center"/>
              <w:rPr>
                <w:rFonts w:eastAsia="Calibri" w:cs="Times New Roman"/>
                <w:color w:val="000000" w:themeColor="text1"/>
                <w:lang w:val="de"/>
              </w:rPr>
            </w:pPr>
          </w:p>
          <w:p w14:paraId="6FE3478A" w14:textId="77777777" w:rsidR="005C2152" w:rsidRPr="00FC32B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7D3C6AF2" w14:textId="77777777" w:rsidR="005C2152" w:rsidRDefault="005C2152" w:rsidP="000B0C5A">
            <w:pPr>
              <w:jc w:val="center"/>
              <w:rPr>
                <w:rFonts w:eastAsia="Calibri" w:cs="Times New Roman"/>
                <w:color w:val="000000" w:themeColor="text1"/>
                <w:lang w:val="de"/>
              </w:rPr>
            </w:pPr>
          </w:p>
          <w:p w14:paraId="11DFC2D3" w14:textId="77777777" w:rsidR="005C2152" w:rsidRPr="00FC32BF" w:rsidRDefault="00F33925" w:rsidP="000B0C5A">
            <w:pPr>
              <w:jc w:val="center"/>
              <w:rPr>
                <w:rFonts w:cs="Times New Roman"/>
              </w:rPr>
            </w:pPr>
            <w:r w:rsidRPr="7597AA27">
              <w:rPr>
                <w:rFonts w:eastAsia="Calibri" w:cs="Times New Roman"/>
                <w:color w:val="000000" w:themeColor="text1"/>
                <w:lang w:val="de"/>
              </w:rPr>
              <w:t>Life Cycle Assessment (LCA)</w:t>
            </w:r>
          </w:p>
        </w:tc>
        <w:tc>
          <w:tcPr>
            <w:tcW w:w="787" w:type="pct"/>
            <w:tcBorders>
              <w:top w:val="single" w:sz="8" w:space="0" w:color="auto"/>
              <w:left w:val="single" w:sz="8" w:space="0" w:color="auto"/>
              <w:bottom w:val="single" w:sz="8" w:space="0" w:color="auto"/>
              <w:right w:val="single" w:sz="8" w:space="0" w:color="auto"/>
            </w:tcBorders>
          </w:tcPr>
          <w:p w14:paraId="5041C456" w14:textId="77777777" w:rsidR="005C2152" w:rsidRPr="00FC32BF" w:rsidRDefault="00F33925" w:rsidP="000B0C5A">
            <w:pPr>
              <w:jc w:val="center"/>
              <w:rPr>
                <w:rFonts w:cs="Times New Roman"/>
              </w:rPr>
            </w:pPr>
            <w:r w:rsidRPr="00C31B0F">
              <w:rPr>
                <w:rFonts w:eastAsia="Calibri" w:cs="Times New Roman"/>
                <w:color w:val="000000" w:themeColor="text1"/>
                <w:lang w:val="de"/>
              </w:rPr>
              <w:t xml:space="preserve">Life Cycle </w:t>
            </w:r>
            <w:proofErr w:type="spellStart"/>
            <w:r w:rsidRPr="00C31B0F">
              <w:rPr>
                <w:rFonts w:eastAsia="Calibri" w:cs="Times New Roman"/>
                <w:color w:val="000000" w:themeColor="text1"/>
                <w:lang w:val="de"/>
              </w:rPr>
              <w:t>Thinking</w:t>
            </w:r>
            <w:proofErr w:type="spellEnd"/>
            <w:r w:rsidRPr="00C31B0F">
              <w:rPr>
                <w:rFonts w:eastAsia="Calibri" w:cs="Times New Roman"/>
                <w:color w:val="000000" w:themeColor="text1"/>
                <w:lang w:val="de"/>
              </w:rPr>
              <w:t xml:space="preserve"> (LCT)</w:t>
            </w:r>
          </w:p>
        </w:tc>
      </w:tr>
      <w:tr w:rsidR="00284CE5" w14:paraId="77646234" w14:textId="77777777" w:rsidTr="000B0C5A">
        <w:trPr>
          <w:trHeight w:val="990"/>
        </w:trPr>
        <w:tc>
          <w:tcPr>
            <w:tcW w:w="1297" w:type="pct"/>
            <w:tcBorders>
              <w:top w:val="single" w:sz="8" w:space="0" w:color="auto"/>
              <w:left w:val="single" w:sz="8" w:space="0" w:color="auto"/>
              <w:bottom w:val="single" w:sz="8" w:space="0" w:color="auto"/>
              <w:right w:val="single" w:sz="8" w:space="0" w:color="auto"/>
            </w:tcBorders>
          </w:tcPr>
          <w:p w14:paraId="12362B28"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Proper selection of substrates and crops enhances </w:t>
            </w:r>
          </w:p>
          <w:p w14:paraId="43226B28" w14:textId="77777777" w:rsidR="005C2152" w:rsidRPr="00FC32BF" w:rsidRDefault="00F33925" w:rsidP="000B0C5A">
            <w:pPr>
              <w:jc w:val="center"/>
              <w:rPr>
                <w:rFonts w:cs="Times New Roman"/>
              </w:rPr>
            </w:pPr>
            <w:r w:rsidRPr="7597AA27">
              <w:rPr>
                <w:rFonts w:eastAsia="Calibri" w:cs="Times New Roman"/>
                <w:color w:val="000000" w:themeColor="text1"/>
                <w:lang w:val="en-US"/>
              </w:rPr>
              <w:t>the sustainability of Paris rooftop garden</w:t>
            </w:r>
          </w:p>
        </w:tc>
        <w:tc>
          <w:tcPr>
            <w:tcW w:w="730" w:type="pct"/>
            <w:tcBorders>
              <w:top w:val="single" w:sz="8" w:space="0" w:color="auto"/>
              <w:left w:val="single" w:sz="8" w:space="0" w:color="auto"/>
              <w:bottom w:val="single" w:sz="8" w:space="0" w:color="auto"/>
              <w:right w:val="single" w:sz="8" w:space="0" w:color="auto"/>
            </w:tcBorders>
          </w:tcPr>
          <w:p w14:paraId="1A75BE44" w14:textId="77777777" w:rsidR="005C2152" w:rsidRDefault="005C2152" w:rsidP="000B0C5A">
            <w:pPr>
              <w:jc w:val="center"/>
              <w:rPr>
                <w:rFonts w:eastAsia="Calibri" w:cs="Times New Roman"/>
                <w:color w:val="000000" w:themeColor="text1"/>
                <w:lang w:val="de"/>
              </w:rPr>
            </w:pPr>
          </w:p>
          <w:p w14:paraId="3210FD49" w14:textId="77777777" w:rsidR="005C2152" w:rsidRDefault="005C2152" w:rsidP="000B0C5A">
            <w:pPr>
              <w:jc w:val="center"/>
              <w:rPr>
                <w:rFonts w:eastAsia="Calibri" w:cs="Times New Roman"/>
                <w:color w:val="000000" w:themeColor="text1"/>
                <w:lang w:val="de"/>
              </w:rPr>
            </w:pPr>
          </w:p>
          <w:p w14:paraId="50D1B767" w14:textId="77777777" w:rsidR="005C2152" w:rsidRPr="00FC32BF" w:rsidRDefault="00F33925" w:rsidP="000B0C5A">
            <w:pPr>
              <w:jc w:val="center"/>
              <w:rPr>
                <w:rFonts w:cs="Times New Roman"/>
              </w:rPr>
            </w:pPr>
            <w:r w:rsidRPr="7597AA27">
              <w:rPr>
                <w:rFonts w:eastAsia="Calibri" w:cs="Times New Roman"/>
                <w:color w:val="000000" w:themeColor="text1"/>
                <w:lang w:val="de"/>
              </w:rPr>
              <w:t>Dorr et al. (2017)</w:t>
            </w:r>
          </w:p>
        </w:tc>
        <w:tc>
          <w:tcPr>
            <w:tcW w:w="846" w:type="pct"/>
            <w:tcBorders>
              <w:top w:val="single" w:sz="8" w:space="0" w:color="auto"/>
              <w:left w:val="single" w:sz="8" w:space="0" w:color="auto"/>
              <w:bottom w:val="single" w:sz="8" w:space="0" w:color="auto"/>
              <w:right w:val="single" w:sz="8" w:space="0" w:color="auto"/>
            </w:tcBorders>
          </w:tcPr>
          <w:p w14:paraId="1875DB1D" w14:textId="77777777" w:rsidR="005C2152" w:rsidRDefault="005C2152" w:rsidP="000B0C5A">
            <w:pPr>
              <w:jc w:val="center"/>
              <w:rPr>
                <w:color w:val="000000" w:themeColor="text1"/>
                <w:lang w:val="de"/>
              </w:rPr>
            </w:pPr>
          </w:p>
          <w:p w14:paraId="7C63A233" w14:textId="77777777" w:rsidR="005C2152" w:rsidRPr="00FC32BF" w:rsidRDefault="00F33925" w:rsidP="000B0C5A">
            <w:pPr>
              <w:jc w:val="center"/>
              <w:rPr>
                <w:rFonts w:cs="Times New Roman"/>
              </w:rPr>
            </w:pPr>
            <w:proofErr w:type="spellStart"/>
            <w:r w:rsidRPr="7597AA27">
              <w:rPr>
                <w:rFonts w:eastAsia="Calibri" w:cs="Times New Roman"/>
                <w:color w:val="000000" w:themeColor="text1"/>
                <w:lang w:val="de"/>
              </w:rPr>
              <w:t>Economic</w:t>
            </w:r>
            <w:proofErr w:type="spellEnd"/>
            <w:r w:rsidRPr="7597AA27">
              <w:rPr>
                <w:rFonts w:eastAsia="Calibri" w:cs="Times New Roman"/>
                <w:color w:val="000000" w:themeColor="text1"/>
                <w:lang w:val="de"/>
              </w:rPr>
              <w:t>, Environmental</w:t>
            </w:r>
          </w:p>
        </w:tc>
        <w:tc>
          <w:tcPr>
            <w:tcW w:w="1339" w:type="pct"/>
            <w:tcBorders>
              <w:top w:val="single" w:sz="8" w:space="0" w:color="auto"/>
              <w:left w:val="single" w:sz="8" w:space="0" w:color="auto"/>
              <w:bottom w:val="single" w:sz="8" w:space="0" w:color="auto"/>
              <w:right w:val="single" w:sz="8" w:space="0" w:color="auto"/>
            </w:tcBorders>
          </w:tcPr>
          <w:p w14:paraId="15528759" w14:textId="77777777" w:rsidR="005C2152" w:rsidRDefault="005C2152" w:rsidP="000B0C5A">
            <w:pPr>
              <w:jc w:val="center"/>
              <w:rPr>
                <w:rFonts w:eastAsia="Calibri" w:cs="Times New Roman"/>
                <w:color w:val="000000" w:themeColor="text1"/>
                <w:lang w:val="en-US"/>
              </w:rPr>
            </w:pPr>
          </w:p>
          <w:p w14:paraId="1A1F2EE3" w14:textId="77777777" w:rsidR="005C2152" w:rsidRPr="00FC32BF" w:rsidRDefault="00F33925" w:rsidP="000B0C5A">
            <w:pPr>
              <w:jc w:val="center"/>
              <w:rPr>
                <w:rFonts w:cs="Times New Roman"/>
              </w:rPr>
            </w:pPr>
            <w:r w:rsidRPr="7597AA27">
              <w:rPr>
                <w:rFonts w:eastAsia="Calibri" w:cs="Times New Roman"/>
                <w:color w:val="000000" w:themeColor="text1"/>
                <w:lang w:val="en-US"/>
              </w:rPr>
              <w:t>Life cycle assessment (LCA) and life cycle costing (LCC)</w:t>
            </w:r>
          </w:p>
        </w:tc>
        <w:tc>
          <w:tcPr>
            <w:tcW w:w="787" w:type="pct"/>
            <w:tcBorders>
              <w:top w:val="single" w:sz="8" w:space="0" w:color="auto"/>
              <w:left w:val="single" w:sz="8" w:space="0" w:color="auto"/>
              <w:bottom w:val="single" w:sz="8" w:space="0" w:color="auto"/>
              <w:right w:val="single" w:sz="8" w:space="0" w:color="auto"/>
            </w:tcBorders>
          </w:tcPr>
          <w:p w14:paraId="39566DDE" w14:textId="77777777" w:rsidR="005C2152" w:rsidRDefault="005C2152" w:rsidP="000B0C5A">
            <w:pPr>
              <w:jc w:val="center"/>
              <w:rPr>
                <w:rFonts w:eastAsia="Calibri" w:cs="Times New Roman"/>
                <w:color w:val="000000" w:themeColor="text1"/>
                <w:lang w:val="de"/>
              </w:rPr>
            </w:pPr>
          </w:p>
          <w:p w14:paraId="43C1A85A" w14:textId="77777777" w:rsidR="005C2152" w:rsidRPr="00FC32BF" w:rsidRDefault="00F33925" w:rsidP="000B0C5A">
            <w:pPr>
              <w:jc w:val="center"/>
              <w:rPr>
                <w:rFonts w:cs="Times New Roman"/>
              </w:rPr>
            </w:pPr>
            <w:r w:rsidRPr="00C31B0F">
              <w:rPr>
                <w:rFonts w:eastAsia="Calibri" w:cs="Times New Roman"/>
                <w:color w:val="000000" w:themeColor="text1"/>
                <w:lang w:val="de"/>
              </w:rPr>
              <w:t xml:space="preserve">Life Cycle </w:t>
            </w:r>
            <w:proofErr w:type="spellStart"/>
            <w:r w:rsidRPr="00C31B0F">
              <w:rPr>
                <w:rFonts w:eastAsia="Calibri" w:cs="Times New Roman"/>
                <w:color w:val="000000" w:themeColor="text1"/>
                <w:lang w:val="de"/>
              </w:rPr>
              <w:t>Thinking</w:t>
            </w:r>
            <w:proofErr w:type="spellEnd"/>
            <w:r w:rsidRPr="00C31B0F">
              <w:rPr>
                <w:rFonts w:eastAsia="Calibri" w:cs="Times New Roman"/>
                <w:color w:val="000000" w:themeColor="text1"/>
                <w:lang w:val="de"/>
              </w:rPr>
              <w:t xml:space="preserve"> (LCT)</w:t>
            </w:r>
          </w:p>
        </w:tc>
      </w:tr>
      <w:tr w:rsidR="00284CE5" w14:paraId="46842C78" w14:textId="77777777" w:rsidTr="000B0C5A">
        <w:trPr>
          <w:trHeight w:val="1500"/>
        </w:trPr>
        <w:tc>
          <w:tcPr>
            <w:tcW w:w="1297" w:type="pct"/>
            <w:tcBorders>
              <w:top w:val="single" w:sz="8" w:space="0" w:color="auto"/>
              <w:left w:val="single" w:sz="8" w:space="0" w:color="auto"/>
              <w:bottom w:val="single" w:sz="8" w:space="0" w:color="auto"/>
              <w:right w:val="single" w:sz="8" w:space="0" w:color="auto"/>
            </w:tcBorders>
          </w:tcPr>
          <w:p w14:paraId="6118591A"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Assessing sustainability of winter wheat production under climate change </w:t>
            </w:r>
          </w:p>
          <w:p w14:paraId="7E1F3027" w14:textId="77777777" w:rsidR="005C2152" w:rsidRPr="00FC32BF" w:rsidRDefault="00F33925" w:rsidP="000B0C5A">
            <w:pPr>
              <w:jc w:val="center"/>
              <w:rPr>
                <w:rFonts w:cs="Times New Roman"/>
              </w:rPr>
            </w:pPr>
            <w:r w:rsidRPr="7597AA27">
              <w:rPr>
                <w:rFonts w:eastAsia="Calibri" w:cs="Times New Roman"/>
                <w:color w:val="000000" w:themeColor="text1"/>
                <w:lang w:val="en-US"/>
              </w:rPr>
              <w:t>scenarios in a humid climate - An integrated modelling framework</w:t>
            </w:r>
          </w:p>
        </w:tc>
        <w:tc>
          <w:tcPr>
            <w:tcW w:w="730" w:type="pct"/>
            <w:tcBorders>
              <w:top w:val="single" w:sz="8" w:space="0" w:color="auto"/>
              <w:left w:val="single" w:sz="8" w:space="0" w:color="auto"/>
              <w:bottom w:val="single" w:sz="8" w:space="0" w:color="auto"/>
              <w:right w:val="single" w:sz="8" w:space="0" w:color="auto"/>
            </w:tcBorders>
          </w:tcPr>
          <w:p w14:paraId="0D875616" w14:textId="77777777" w:rsidR="005C2152" w:rsidRDefault="005C2152" w:rsidP="000B0C5A">
            <w:pPr>
              <w:jc w:val="center"/>
              <w:rPr>
                <w:rFonts w:eastAsia="Calibri" w:cs="Times New Roman"/>
                <w:color w:val="000000" w:themeColor="text1"/>
                <w:lang w:val="de"/>
              </w:rPr>
            </w:pPr>
          </w:p>
          <w:p w14:paraId="1BFE3EAB" w14:textId="77777777" w:rsidR="005C2152" w:rsidRDefault="005C2152" w:rsidP="000B0C5A">
            <w:pPr>
              <w:jc w:val="center"/>
              <w:rPr>
                <w:rFonts w:eastAsia="Calibri" w:cs="Times New Roman"/>
                <w:color w:val="000000" w:themeColor="text1"/>
                <w:lang w:val="de"/>
              </w:rPr>
            </w:pPr>
          </w:p>
          <w:p w14:paraId="03B6F433" w14:textId="77777777" w:rsidR="005C2152" w:rsidRDefault="005C2152" w:rsidP="000B0C5A">
            <w:pPr>
              <w:jc w:val="center"/>
              <w:rPr>
                <w:rFonts w:eastAsia="Calibri" w:cs="Times New Roman"/>
                <w:color w:val="000000" w:themeColor="text1"/>
                <w:lang w:val="de"/>
              </w:rPr>
            </w:pPr>
          </w:p>
          <w:p w14:paraId="1CC30658" w14:textId="77777777" w:rsidR="005C2152" w:rsidRDefault="005C2152" w:rsidP="000B0C5A">
            <w:pPr>
              <w:jc w:val="center"/>
              <w:rPr>
                <w:rFonts w:eastAsia="Calibri" w:cs="Times New Roman"/>
                <w:color w:val="000000" w:themeColor="text1"/>
                <w:lang w:val="de"/>
              </w:rPr>
            </w:pPr>
          </w:p>
          <w:p w14:paraId="00D73231" w14:textId="77777777" w:rsidR="005C2152" w:rsidRPr="00FC32BF" w:rsidRDefault="00F33925" w:rsidP="000B0C5A">
            <w:pPr>
              <w:jc w:val="center"/>
              <w:rPr>
                <w:rFonts w:cs="Times New Roman"/>
              </w:rPr>
            </w:pPr>
            <w:r w:rsidRPr="7597AA27">
              <w:rPr>
                <w:rFonts w:eastAsia="Calibri" w:cs="Times New Roman"/>
                <w:color w:val="000000" w:themeColor="text1"/>
                <w:lang w:val="de"/>
              </w:rPr>
              <w:t>Chami et al. (2015)</w:t>
            </w:r>
          </w:p>
        </w:tc>
        <w:tc>
          <w:tcPr>
            <w:tcW w:w="846" w:type="pct"/>
            <w:tcBorders>
              <w:top w:val="single" w:sz="8" w:space="0" w:color="auto"/>
              <w:left w:val="single" w:sz="8" w:space="0" w:color="auto"/>
              <w:bottom w:val="single" w:sz="8" w:space="0" w:color="auto"/>
              <w:right w:val="single" w:sz="8" w:space="0" w:color="auto"/>
            </w:tcBorders>
          </w:tcPr>
          <w:p w14:paraId="5AAD3B92" w14:textId="77777777" w:rsidR="005C2152" w:rsidRDefault="005C2152" w:rsidP="000B0C5A">
            <w:pPr>
              <w:jc w:val="center"/>
              <w:rPr>
                <w:rFonts w:eastAsia="Calibri" w:cs="Times New Roman"/>
                <w:color w:val="000000" w:themeColor="text1"/>
                <w:lang w:val="de"/>
              </w:rPr>
            </w:pPr>
          </w:p>
          <w:p w14:paraId="42D32B9A" w14:textId="77777777" w:rsidR="005C2152" w:rsidRDefault="005C2152" w:rsidP="000B0C5A">
            <w:pPr>
              <w:jc w:val="center"/>
              <w:rPr>
                <w:rFonts w:eastAsia="Calibri" w:cs="Times New Roman"/>
                <w:color w:val="000000" w:themeColor="text1"/>
                <w:lang w:val="de"/>
              </w:rPr>
            </w:pPr>
          </w:p>
          <w:p w14:paraId="3A3C96E6" w14:textId="77777777" w:rsidR="005C2152" w:rsidRDefault="005C2152" w:rsidP="000B0C5A">
            <w:pPr>
              <w:jc w:val="center"/>
              <w:rPr>
                <w:rFonts w:eastAsia="Calibri" w:cs="Times New Roman"/>
                <w:color w:val="000000" w:themeColor="text1"/>
                <w:lang w:val="de"/>
              </w:rPr>
            </w:pPr>
          </w:p>
          <w:p w14:paraId="4175DB3C" w14:textId="77777777" w:rsidR="005C2152" w:rsidRPr="00FC32BF" w:rsidRDefault="00F33925" w:rsidP="000B0C5A">
            <w:pPr>
              <w:jc w:val="center"/>
              <w:rPr>
                <w:rFonts w:cs="Times New Roman"/>
              </w:rPr>
            </w:pPr>
            <w:r w:rsidRPr="7597AA27">
              <w:rPr>
                <w:rFonts w:eastAsia="Calibri" w:cs="Times New Roman"/>
                <w:color w:val="000000" w:themeColor="text1"/>
                <w:lang w:val="de"/>
              </w:rPr>
              <w:t xml:space="preserve">Social </w:t>
            </w:r>
            <w:proofErr w:type="spellStart"/>
            <w:r w:rsidRPr="7597AA27">
              <w:rPr>
                <w:rFonts w:eastAsia="Calibri" w:cs="Times New Roman"/>
                <w:color w:val="000000" w:themeColor="text1"/>
                <w:lang w:val="de"/>
              </w:rPr>
              <w:t>Economic</w:t>
            </w:r>
            <w:proofErr w:type="spellEnd"/>
            <w:r w:rsidRPr="7597AA27">
              <w:rPr>
                <w:rFonts w:eastAsia="Calibri" w:cs="Times New Roman"/>
                <w:color w:val="000000" w:themeColor="text1"/>
                <w:lang w:val="de"/>
              </w:rPr>
              <w:t xml:space="preserve"> Environmental</w:t>
            </w:r>
          </w:p>
        </w:tc>
        <w:tc>
          <w:tcPr>
            <w:tcW w:w="1339" w:type="pct"/>
            <w:tcBorders>
              <w:top w:val="single" w:sz="8" w:space="0" w:color="auto"/>
              <w:left w:val="single" w:sz="8" w:space="0" w:color="auto"/>
              <w:bottom w:val="single" w:sz="8" w:space="0" w:color="auto"/>
              <w:right w:val="single" w:sz="8" w:space="0" w:color="auto"/>
            </w:tcBorders>
          </w:tcPr>
          <w:p w14:paraId="616852EE" w14:textId="77777777" w:rsidR="005C2152" w:rsidRPr="00FC32BF" w:rsidRDefault="00F33925" w:rsidP="000B0C5A">
            <w:pPr>
              <w:jc w:val="center"/>
              <w:rPr>
                <w:rFonts w:cs="Times New Roman"/>
              </w:rPr>
            </w:pPr>
            <w:r w:rsidRPr="7597AA27">
              <w:rPr>
                <w:rFonts w:eastAsia="Calibri" w:cs="Times New Roman"/>
                <w:color w:val="000000" w:themeColor="text1"/>
                <w:lang w:val="en-US"/>
              </w:rPr>
              <w:t>General circulation model (GCM), the Food and Agriculture Organization's (FAO) crop growth model</w:t>
            </w:r>
          </w:p>
          <w:p w14:paraId="7A424EE5"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 (</w:t>
            </w:r>
            <w:proofErr w:type="spellStart"/>
            <w:r w:rsidRPr="7597AA27">
              <w:rPr>
                <w:rFonts w:eastAsia="Calibri" w:cs="Times New Roman"/>
                <w:color w:val="000000" w:themeColor="text1"/>
                <w:lang w:val="en-US"/>
              </w:rPr>
              <w:t>AquaCrop</w:t>
            </w:r>
            <w:proofErr w:type="spellEnd"/>
            <w:r w:rsidRPr="7597AA27">
              <w:rPr>
                <w:rFonts w:eastAsia="Calibri" w:cs="Times New Roman"/>
                <w:color w:val="000000" w:themeColor="text1"/>
                <w:lang w:val="en-US"/>
              </w:rPr>
              <w:t>), a life cycle assessment (LCA) model and economic modeling</w:t>
            </w:r>
          </w:p>
        </w:tc>
        <w:tc>
          <w:tcPr>
            <w:tcW w:w="787" w:type="pct"/>
            <w:tcBorders>
              <w:top w:val="single" w:sz="8" w:space="0" w:color="auto"/>
              <w:left w:val="single" w:sz="8" w:space="0" w:color="auto"/>
              <w:bottom w:val="single" w:sz="8" w:space="0" w:color="auto"/>
              <w:right w:val="single" w:sz="8" w:space="0" w:color="auto"/>
            </w:tcBorders>
          </w:tcPr>
          <w:p w14:paraId="5CD9B09C" w14:textId="77777777" w:rsidR="005C2152" w:rsidRPr="00FC32BF" w:rsidRDefault="005C2152" w:rsidP="000B0C5A">
            <w:pPr>
              <w:jc w:val="center"/>
              <w:rPr>
                <w:rFonts w:eastAsia="Calibri" w:cs="Times New Roman"/>
                <w:color w:val="000000" w:themeColor="text1"/>
                <w:lang w:val="en-US"/>
              </w:rPr>
            </w:pPr>
          </w:p>
          <w:p w14:paraId="26592F9C" w14:textId="77777777" w:rsidR="005C2152" w:rsidRPr="00FC32BF" w:rsidRDefault="00F33925" w:rsidP="000B0C5A">
            <w:pPr>
              <w:jc w:val="center"/>
              <w:rPr>
                <w:rFonts w:cs="Times New Roman"/>
              </w:rPr>
            </w:pPr>
            <w:r w:rsidRPr="00C31B0F">
              <w:rPr>
                <w:rFonts w:eastAsia="Calibri" w:cs="Times New Roman"/>
                <w:color w:val="000000" w:themeColor="text1"/>
                <w:lang w:val="en-US"/>
              </w:rPr>
              <w:t>Outputs combination from different modeling tools</w:t>
            </w:r>
          </w:p>
        </w:tc>
      </w:tr>
      <w:tr w:rsidR="00284CE5" w14:paraId="7D9C1B1C" w14:textId="77777777" w:rsidTr="000B0C5A">
        <w:trPr>
          <w:trHeight w:val="1545"/>
        </w:trPr>
        <w:tc>
          <w:tcPr>
            <w:tcW w:w="1297" w:type="pct"/>
            <w:tcBorders>
              <w:top w:val="single" w:sz="8" w:space="0" w:color="auto"/>
              <w:left w:val="single" w:sz="8" w:space="0" w:color="auto"/>
              <w:bottom w:val="single" w:sz="8" w:space="0" w:color="auto"/>
              <w:right w:val="single" w:sz="8" w:space="0" w:color="auto"/>
            </w:tcBorders>
          </w:tcPr>
          <w:p w14:paraId="57AAC54B" w14:textId="77777777" w:rsidR="005C2152" w:rsidRPr="00FC32BF" w:rsidRDefault="00F33925" w:rsidP="000B0C5A">
            <w:pPr>
              <w:jc w:val="center"/>
              <w:rPr>
                <w:rFonts w:cs="Times New Roman"/>
              </w:rPr>
            </w:pPr>
            <w:r w:rsidRPr="7597AA27">
              <w:rPr>
                <w:rFonts w:eastAsia="Calibri" w:cs="Times New Roman"/>
                <w:color w:val="000000" w:themeColor="text1"/>
                <w:lang w:val="en-US"/>
              </w:rPr>
              <w:lastRenderedPageBreak/>
              <w:t>Quantitative assessment of the Japanese ‘‘local production</w:t>
            </w:r>
          </w:p>
          <w:p w14:paraId="4D5FB5F2" w14:textId="77777777" w:rsidR="005C2152" w:rsidRPr="00FC32BF" w:rsidRDefault="00F33925" w:rsidP="000B0C5A">
            <w:pPr>
              <w:jc w:val="center"/>
              <w:rPr>
                <w:rFonts w:cs="Times New Roman"/>
              </w:rPr>
            </w:pPr>
            <w:r w:rsidRPr="7597AA27">
              <w:rPr>
                <w:rFonts w:eastAsia="Calibri" w:cs="Times New Roman"/>
                <w:color w:val="000000" w:themeColor="text1"/>
                <w:lang w:val="en-US"/>
              </w:rPr>
              <w:t xml:space="preserve">  for local consumption’’ movement: a case study of growth </w:t>
            </w:r>
          </w:p>
          <w:p w14:paraId="6BD3EDBD" w14:textId="77777777" w:rsidR="005C2152" w:rsidRPr="00FC32BF" w:rsidRDefault="00F33925" w:rsidP="000B0C5A">
            <w:pPr>
              <w:jc w:val="center"/>
              <w:rPr>
                <w:rFonts w:cs="Times New Roman"/>
              </w:rPr>
            </w:pPr>
            <w:r w:rsidRPr="7597AA27">
              <w:rPr>
                <w:rFonts w:eastAsia="Calibri" w:cs="Times New Roman"/>
                <w:color w:val="000000" w:themeColor="text1"/>
                <w:lang w:val="en-US"/>
              </w:rPr>
              <w:t>of vegetables in the Osaka city region</w:t>
            </w:r>
          </w:p>
        </w:tc>
        <w:tc>
          <w:tcPr>
            <w:tcW w:w="730" w:type="pct"/>
            <w:tcBorders>
              <w:top w:val="single" w:sz="8" w:space="0" w:color="auto"/>
              <w:left w:val="single" w:sz="8" w:space="0" w:color="auto"/>
              <w:bottom w:val="single" w:sz="8" w:space="0" w:color="auto"/>
              <w:right w:val="single" w:sz="8" w:space="0" w:color="auto"/>
            </w:tcBorders>
          </w:tcPr>
          <w:p w14:paraId="3C5449EC" w14:textId="77777777" w:rsidR="005C2152" w:rsidRPr="00FC32BF" w:rsidRDefault="005C2152" w:rsidP="000B0C5A">
            <w:pPr>
              <w:jc w:val="center"/>
              <w:rPr>
                <w:rFonts w:eastAsia="Calibri" w:cs="Times New Roman"/>
                <w:color w:val="000000" w:themeColor="text1"/>
                <w:lang w:val="de"/>
              </w:rPr>
            </w:pPr>
          </w:p>
          <w:p w14:paraId="08A4A9B2" w14:textId="77777777" w:rsidR="005C2152" w:rsidRPr="00FC32BF" w:rsidRDefault="005C2152" w:rsidP="000B0C5A">
            <w:pPr>
              <w:jc w:val="center"/>
              <w:rPr>
                <w:rFonts w:eastAsia="Calibri" w:cs="Times New Roman"/>
                <w:color w:val="000000" w:themeColor="text1"/>
                <w:lang w:val="de"/>
              </w:rPr>
            </w:pPr>
          </w:p>
          <w:p w14:paraId="300EC5AA" w14:textId="77777777" w:rsidR="005C2152" w:rsidRPr="00FC32BF" w:rsidRDefault="005C2152" w:rsidP="000B0C5A">
            <w:pPr>
              <w:jc w:val="center"/>
              <w:rPr>
                <w:rFonts w:eastAsia="Calibri" w:cs="Times New Roman"/>
                <w:color w:val="000000" w:themeColor="text1"/>
                <w:lang w:val="de"/>
              </w:rPr>
            </w:pPr>
          </w:p>
          <w:p w14:paraId="41C1E6D8" w14:textId="77777777" w:rsidR="005C2152" w:rsidRPr="00FC32BF" w:rsidRDefault="005C2152" w:rsidP="000B0C5A">
            <w:pPr>
              <w:jc w:val="center"/>
              <w:rPr>
                <w:rFonts w:eastAsia="Calibri" w:cs="Times New Roman"/>
                <w:color w:val="000000" w:themeColor="text1"/>
                <w:lang w:val="de"/>
              </w:rPr>
            </w:pPr>
          </w:p>
          <w:p w14:paraId="46C1CF60" w14:textId="77777777" w:rsidR="005C2152" w:rsidRPr="00FC32BF" w:rsidRDefault="00F33925" w:rsidP="000B0C5A">
            <w:pPr>
              <w:jc w:val="center"/>
              <w:rPr>
                <w:rFonts w:cs="Times New Roman"/>
              </w:rPr>
            </w:pPr>
            <w:r w:rsidRPr="7597AA27">
              <w:rPr>
                <w:rFonts w:eastAsia="Calibri" w:cs="Times New Roman"/>
                <w:color w:val="000000" w:themeColor="text1"/>
                <w:lang w:val="de"/>
              </w:rPr>
              <w:t>Hara et al. (2013)</w:t>
            </w:r>
          </w:p>
        </w:tc>
        <w:tc>
          <w:tcPr>
            <w:tcW w:w="846" w:type="pct"/>
            <w:tcBorders>
              <w:top w:val="single" w:sz="8" w:space="0" w:color="auto"/>
              <w:left w:val="single" w:sz="8" w:space="0" w:color="auto"/>
              <w:bottom w:val="single" w:sz="8" w:space="0" w:color="auto"/>
              <w:right w:val="single" w:sz="8" w:space="0" w:color="auto"/>
            </w:tcBorders>
          </w:tcPr>
          <w:p w14:paraId="143D66BA" w14:textId="77777777" w:rsidR="005C2152" w:rsidRDefault="005C2152" w:rsidP="000B0C5A">
            <w:pPr>
              <w:jc w:val="center"/>
              <w:rPr>
                <w:rFonts w:eastAsia="Calibri" w:cs="Times New Roman"/>
                <w:color w:val="000000" w:themeColor="text1"/>
                <w:lang w:val="de"/>
              </w:rPr>
            </w:pPr>
          </w:p>
          <w:p w14:paraId="129AA0AD" w14:textId="77777777" w:rsidR="005C2152" w:rsidRDefault="005C2152" w:rsidP="000B0C5A">
            <w:pPr>
              <w:jc w:val="center"/>
              <w:rPr>
                <w:rFonts w:eastAsia="Calibri" w:cs="Times New Roman"/>
                <w:color w:val="000000" w:themeColor="text1"/>
                <w:lang w:val="de"/>
              </w:rPr>
            </w:pPr>
          </w:p>
          <w:p w14:paraId="5112BBAD" w14:textId="77777777" w:rsidR="005C2152" w:rsidRDefault="005C2152" w:rsidP="000B0C5A">
            <w:pPr>
              <w:jc w:val="center"/>
              <w:rPr>
                <w:rFonts w:eastAsia="Calibri" w:cs="Times New Roman"/>
                <w:color w:val="000000" w:themeColor="text1"/>
                <w:lang w:val="de"/>
              </w:rPr>
            </w:pPr>
          </w:p>
          <w:p w14:paraId="56B6C9D7" w14:textId="77777777" w:rsidR="005C2152" w:rsidRDefault="005C2152" w:rsidP="000B0C5A">
            <w:pPr>
              <w:jc w:val="center"/>
              <w:rPr>
                <w:rFonts w:eastAsia="Calibri" w:cs="Times New Roman"/>
                <w:color w:val="000000" w:themeColor="text1"/>
                <w:lang w:val="de"/>
              </w:rPr>
            </w:pPr>
          </w:p>
          <w:p w14:paraId="3D6A2FD2" w14:textId="77777777" w:rsidR="005C2152" w:rsidRPr="00FC32B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2DB968A7" w14:textId="77777777" w:rsidR="005C2152" w:rsidRDefault="005C2152" w:rsidP="000B0C5A">
            <w:pPr>
              <w:jc w:val="center"/>
              <w:rPr>
                <w:rFonts w:eastAsia="Calibri" w:cs="Times New Roman"/>
                <w:color w:val="000000" w:themeColor="text1"/>
                <w:lang w:val="en-US"/>
              </w:rPr>
            </w:pPr>
          </w:p>
          <w:p w14:paraId="3CF08E95" w14:textId="77777777" w:rsidR="005C2152" w:rsidRDefault="005C2152" w:rsidP="000B0C5A">
            <w:pPr>
              <w:jc w:val="center"/>
              <w:rPr>
                <w:rFonts w:eastAsia="Calibri" w:cs="Times New Roman"/>
                <w:color w:val="000000" w:themeColor="text1"/>
                <w:lang w:val="en-US"/>
              </w:rPr>
            </w:pPr>
          </w:p>
          <w:p w14:paraId="739AC1A4" w14:textId="77777777" w:rsidR="005C2152" w:rsidRDefault="005C2152" w:rsidP="000B0C5A">
            <w:pPr>
              <w:jc w:val="center"/>
              <w:rPr>
                <w:rFonts w:eastAsia="Calibri" w:cs="Times New Roman"/>
                <w:color w:val="000000" w:themeColor="text1"/>
                <w:lang w:val="en-US"/>
              </w:rPr>
            </w:pPr>
          </w:p>
          <w:p w14:paraId="1303B6C7" w14:textId="77777777" w:rsidR="005C2152" w:rsidRDefault="005C2152" w:rsidP="000B0C5A">
            <w:pPr>
              <w:jc w:val="center"/>
              <w:rPr>
                <w:rFonts w:eastAsia="Calibri" w:cs="Times New Roman"/>
                <w:color w:val="000000" w:themeColor="text1"/>
                <w:lang w:val="en-US"/>
              </w:rPr>
            </w:pPr>
          </w:p>
          <w:p w14:paraId="1087B00F" w14:textId="77777777" w:rsidR="005C2152" w:rsidRPr="00FC32BF" w:rsidRDefault="00F33925" w:rsidP="000B0C5A">
            <w:pPr>
              <w:jc w:val="center"/>
              <w:rPr>
                <w:rFonts w:cs="Times New Roman"/>
              </w:rPr>
            </w:pPr>
            <w:r w:rsidRPr="7597AA27">
              <w:rPr>
                <w:rFonts w:eastAsia="Calibri" w:cs="Times New Roman"/>
                <w:color w:val="000000" w:themeColor="text1"/>
                <w:lang w:val="en-US"/>
              </w:rPr>
              <w:t>Multiscale analysis and scenario analysis</w:t>
            </w:r>
          </w:p>
        </w:tc>
        <w:tc>
          <w:tcPr>
            <w:tcW w:w="787" w:type="pct"/>
            <w:tcBorders>
              <w:top w:val="single" w:sz="8" w:space="0" w:color="auto"/>
              <w:left w:val="single" w:sz="8" w:space="0" w:color="auto"/>
              <w:bottom w:val="single" w:sz="8" w:space="0" w:color="auto"/>
              <w:right w:val="single" w:sz="8" w:space="0" w:color="auto"/>
            </w:tcBorders>
          </w:tcPr>
          <w:p w14:paraId="4079F907" w14:textId="77777777" w:rsidR="005C2152" w:rsidRDefault="005C2152" w:rsidP="000B0C5A">
            <w:pPr>
              <w:jc w:val="center"/>
              <w:rPr>
                <w:rFonts w:eastAsia="Calibri" w:cs="Times New Roman"/>
                <w:color w:val="000000" w:themeColor="text1"/>
                <w:lang w:val="de"/>
              </w:rPr>
            </w:pPr>
          </w:p>
          <w:p w14:paraId="2253699F" w14:textId="77777777" w:rsidR="005C2152" w:rsidRDefault="005C2152" w:rsidP="000B0C5A">
            <w:pPr>
              <w:jc w:val="center"/>
              <w:rPr>
                <w:rFonts w:eastAsia="Calibri" w:cs="Times New Roman"/>
                <w:color w:val="000000" w:themeColor="text1"/>
                <w:lang w:val="de"/>
              </w:rPr>
            </w:pPr>
          </w:p>
          <w:p w14:paraId="7507B7B3" w14:textId="77777777" w:rsidR="005C2152" w:rsidRDefault="005C2152" w:rsidP="000B0C5A">
            <w:pPr>
              <w:jc w:val="center"/>
              <w:rPr>
                <w:rFonts w:eastAsia="Calibri" w:cs="Times New Roman"/>
                <w:color w:val="000000" w:themeColor="text1"/>
                <w:lang w:val="de"/>
              </w:rPr>
            </w:pPr>
          </w:p>
          <w:p w14:paraId="441F3E0C" w14:textId="77777777" w:rsidR="005C2152" w:rsidRPr="00FC32BF" w:rsidRDefault="00F33925" w:rsidP="000B0C5A">
            <w:pPr>
              <w:jc w:val="center"/>
              <w:rPr>
                <w:rFonts w:cs="Times New Roman"/>
              </w:rPr>
            </w:pPr>
            <w:r w:rsidRPr="00C31B0F">
              <w:rPr>
                <w:rFonts w:eastAsia="Calibri" w:cs="Times New Roman"/>
                <w:color w:val="000000" w:themeColor="text1"/>
                <w:lang w:val="de"/>
              </w:rPr>
              <w:t xml:space="preserve">Flows quantitative </w:t>
            </w:r>
            <w:proofErr w:type="spellStart"/>
            <w:r w:rsidRPr="00C31B0F">
              <w:rPr>
                <w:rFonts w:eastAsia="Calibri" w:cs="Times New Roman"/>
                <w:color w:val="000000" w:themeColor="text1"/>
                <w:lang w:val="de"/>
              </w:rPr>
              <w:t>assessment</w:t>
            </w:r>
            <w:proofErr w:type="spellEnd"/>
          </w:p>
        </w:tc>
      </w:tr>
      <w:tr w:rsidR="00284CE5" w14:paraId="76068E9F" w14:textId="77777777" w:rsidTr="000B0C5A">
        <w:trPr>
          <w:trHeight w:val="1545"/>
        </w:trPr>
        <w:tc>
          <w:tcPr>
            <w:tcW w:w="1297" w:type="pct"/>
            <w:tcBorders>
              <w:top w:val="single" w:sz="8" w:space="0" w:color="auto"/>
              <w:left w:val="single" w:sz="8" w:space="0" w:color="auto"/>
              <w:bottom w:val="single" w:sz="8" w:space="0" w:color="auto"/>
              <w:right w:val="single" w:sz="8" w:space="0" w:color="auto"/>
            </w:tcBorders>
          </w:tcPr>
          <w:p w14:paraId="68C90FAF" w14:textId="77777777" w:rsidR="005C2152" w:rsidRPr="00FC32BF" w:rsidRDefault="00F33925" w:rsidP="000B0C5A">
            <w:pPr>
              <w:jc w:val="center"/>
              <w:rPr>
                <w:rFonts w:cs="Times New Roman"/>
              </w:rPr>
            </w:pPr>
            <w:r w:rsidRPr="7597AA27">
              <w:rPr>
                <w:rFonts w:eastAsia="Calibri" w:cs="Times New Roman"/>
                <w:color w:val="000000" w:themeColor="text1"/>
                <w:lang w:val="en-US"/>
              </w:rPr>
              <w:t>Identifying eco-efficient year-round crop combinations for rooftop greenhouse agriculture</w:t>
            </w:r>
          </w:p>
          <w:p w14:paraId="046B9900" w14:textId="77777777" w:rsidR="005C2152" w:rsidRPr="00FC32BF" w:rsidRDefault="005C2152" w:rsidP="000B0C5A">
            <w:pPr>
              <w:jc w:val="center"/>
              <w:rPr>
                <w:rFonts w:cs="Times New Roman"/>
              </w:rPr>
            </w:pPr>
          </w:p>
        </w:tc>
        <w:tc>
          <w:tcPr>
            <w:tcW w:w="730" w:type="pct"/>
            <w:tcBorders>
              <w:top w:val="single" w:sz="8" w:space="0" w:color="auto"/>
              <w:left w:val="single" w:sz="8" w:space="0" w:color="auto"/>
              <w:bottom w:val="single" w:sz="8" w:space="0" w:color="auto"/>
              <w:right w:val="single" w:sz="8" w:space="0" w:color="auto"/>
            </w:tcBorders>
          </w:tcPr>
          <w:p w14:paraId="2ED9421C" w14:textId="77777777" w:rsidR="005C2152" w:rsidRDefault="005C2152" w:rsidP="000B0C5A">
            <w:pPr>
              <w:jc w:val="center"/>
              <w:rPr>
                <w:rFonts w:eastAsia="Calibri" w:cs="Times New Roman"/>
                <w:color w:val="000000" w:themeColor="text1"/>
                <w:lang w:val="de"/>
              </w:rPr>
            </w:pPr>
          </w:p>
          <w:p w14:paraId="5FC9ECFC" w14:textId="77777777" w:rsidR="005C2152" w:rsidRDefault="005C2152" w:rsidP="000B0C5A">
            <w:pPr>
              <w:jc w:val="center"/>
              <w:rPr>
                <w:rFonts w:eastAsia="Calibri" w:cs="Times New Roman"/>
                <w:color w:val="000000" w:themeColor="text1"/>
                <w:lang w:val="de"/>
              </w:rPr>
            </w:pPr>
          </w:p>
          <w:p w14:paraId="60955DF4" w14:textId="77777777" w:rsidR="005C2152" w:rsidRPr="00FC32BF" w:rsidRDefault="00F33925" w:rsidP="000B0C5A">
            <w:pPr>
              <w:jc w:val="center"/>
              <w:rPr>
                <w:rFonts w:cs="Times New Roman"/>
              </w:rPr>
            </w:pPr>
            <w:r w:rsidRPr="7597AA27">
              <w:rPr>
                <w:rFonts w:eastAsia="Calibri" w:cs="Times New Roman"/>
                <w:color w:val="000000" w:themeColor="text1"/>
                <w:lang w:val="de"/>
              </w:rPr>
              <w:t>Rufí-Salís et al. (2020)</w:t>
            </w:r>
          </w:p>
        </w:tc>
        <w:tc>
          <w:tcPr>
            <w:tcW w:w="846" w:type="pct"/>
            <w:tcBorders>
              <w:top w:val="single" w:sz="8" w:space="0" w:color="auto"/>
              <w:left w:val="single" w:sz="8" w:space="0" w:color="auto"/>
              <w:bottom w:val="single" w:sz="8" w:space="0" w:color="auto"/>
              <w:right w:val="single" w:sz="8" w:space="0" w:color="auto"/>
            </w:tcBorders>
          </w:tcPr>
          <w:p w14:paraId="5D4254BF" w14:textId="77777777" w:rsidR="005C2152" w:rsidRDefault="005C2152" w:rsidP="000B0C5A">
            <w:pPr>
              <w:spacing w:line="254" w:lineRule="auto"/>
              <w:jc w:val="center"/>
              <w:rPr>
                <w:rFonts w:eastAsia="Calibri" w:cs="Times New Roman"/>
                <w:color w:val="000000" w:themeColor="text1"/>
                <w:lang w:val="de"/>
              </w:rPr>
            </w:pPr>
          </w:p>
          <w:p w14:paraId="54BA0DEF" w14:textId="77777777" w:rsidR="005C2152" w:rsidRDefault="005C2152" w:rsidP="000B0C5A">
            <w:pPr>
              <w:spacing w:line="254" w:lineRule="auto"/>
              <w:jc w:val="center"/>
              <w:rPr>
                <w:rFonts w:eastAsia="Calibri" w:cs="Times New Roman"/>
                <w:color w:val="000000" w:themeColor="text1"/>
                <w:lang w:val="de"/>
              </w:rPr>
            </w:pPr>
          </w:p>
          <w:p w14:paraId="00B56EE8" w14:textId="77777777" w:rsidR="005C2152" w:rsidRPr="00FC32BF" w:rsidRDefault="00F33925" w:rsidP="000B0C5A">
            <w:pPr>
              <w:spacing w:line="254" w:lineRule="auto"/>
              <w:jc w:val="center"/>
              <w:rPr>
                <w:rFonts w:cs="Times New Roman"/>
              </w:rPr>
            </w:pPr>
            <w:proofErr w:type="spellStart"/>
            <w:r w:rsidRPr="7597AA27">
              <w:rPr>
                <w:rFonts w:eastAsia="Calibri" w:cs="Times New Roman"/>
                <w:color w:val="000000" w:themeColor="text1"/>
                <w:lang w:val="de"/>
              </w:rPr>
              <w:t>Economic</w:t>
            </w:r>
            <w:proofErr w:type="spellEnd"/>
          </w:p>
          <w:p w14:paraId="4B6C6F08" w14:textId="77777777" w:rsidR="005C2152" w:rsidRPr="00FC32BF" w:rsidRDefault="00F33925" w:rsidP="000B0C5A">
            <w:pPr>
              <w:spacing w:line="254" w:lineRule="auto"/>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19EC5AF4" w14:textId="77777777" w:rsidR="005C2152" w:rsidRPr="00FC32BF" w:rsidRDefault="00F33925" w:rsidP="000B0C5A">
            <w:pPr>
              <w:jc w:val="center"/>
              <w:rPr>
                <w:rFonts w:cs="Times New Roman"/>
              </w:rPr>
            </w:pPr>
            <w:r w:rsidRPr="7597AA27">
              <w:rPr>
                <w:rFonts w:eastAsia="Calibri" w:cs="Times New Roman"/>
                <w:color w:val="000000" w:themeColor="text1"/>
                <w:lang w:val="en-US"/>
              </w:rPr>
              <w:t>Life Cycle Assessment (LCA) considering different functional units and eco-efficiency assessment with market prices</w:t>
            </w:r>
          </w:p>
        </w:tc>
        <w:tc>
          <w:tcPr>
            <w:tcW w:w="787" w:type="pct"/>
            <w:tcBorders>
              <w:top w:val="single" w:sz="8" w:space="0" w:color="auto"/>
              <w:left w:val="single" w:sz="8" w:space="0" w:color="auto"/>
              <w:bottom w:val="single" w:sz="8" w:space="0" w:color="auto"/>
              <w:right w:val="single" w:sz="8" w:space="0" w:color="auto"/>
            </w:tcBorders>
          </w:tcPr>
          <w:p w14:paraId="1B6A07CD" w14:textId="77777777" w:rsidR="005C2152" w:rsidRDefault="005C2152" w:rsidP="000B0C5A">
            <w:pPr>
              <w:jc w:val="center"/>
              <w:rPr>
                <w:rFonts w:eastAsia="Calibri" w:cs="Times New Roman"/>
                <w:color w:val="000000" w:themeColor="text1"/>
                <w:lang w:val="de"/>
              </w:rPr>
            </w:pPr>
          </w:p>
          <w:p w14:paraId="4DBA100D" w14:textId="77777777" w:rsidR="005C2152" w:rsidRPr="00FC32BF" w:rsidRDefault="00F33925" w:rsidP="000B0C5A">
            <w:pPr>
              <w:jc w:val="center"/>
              <w:rPr>
                <w:rFonts w:cs="Times New Roman"/>
              </w:rPr>
            </w:pPr>
            <w:r w:rsidRPr="00C31B0F">
              <w:rPr>
                <w:rFonts w:eastAsia="Calibri" w:cs="Times New Roman"/>
                <w:color w:val="000000" w:themeColor="text1"/>
                <w:lang w:val="de"/>
              </w:rPr>
              <w:t xml:space="preserve">Life Cycle </w:t>
            </w:r>
            <w:proofErr w:type="spellStart"/>
            <w:r w:rsidRPr="00C31B0F">
              <w:rPr>
                <w:rFonts w:eastAsia="Calibri" w:cs="Times New Roman"/>
                <w:color w:val="000000" w:themeColor="text1"/>
                <w:lang w:val="de"/>
              </w:rPr>
              <w:t>Thinking</w:t>
            </w:r>
            <w:proofErr w:type="spellEnd"/>
            <w:r w:rsidRPr="00C31B0F">
              <w:rPr>
                <w:rFonts w:eastAsia="Calibri" w:cs="Times New Roman"/>
                <w:color w:val="000000" w:themeColor="text1"/>
                <w:lang w:val="de"/>
              </w:rPr>
              <w:t xml:space="preserve"> (LCT)</w:t>
            </w:r>
          </w:p>
        </w:tc>
      </w:tr>
      <w:tr w:rsidR="00284CE5" w14:paraId="418166D8" w14:textId="77777777" w:rsidTr="000B0C5A">
        <w:trPr>
          <w:trHeight w:val="1545"/>
        </w:trPr>
        <w:tc>
          <w:tcPr>
            <w:tcW w:w="1297" w:type="pct"/>
            <w:tcBorders>
              <w:top w:val="single" w:sz="8" w:space="0" w:color="auto"/>
              <w:left w:val="single" w:sz="8" w:space="0" w:color="auto"/>
              <w:bottom w:val="single" w:sz="8" w:space="0" w:color="auto"/>
              <w:right w:val="single" w:sz="8" w:space="0" w:color="auto"/>
            </w:tcBorders>
          </w:tcPr>
          <w:p w14:paraId="749A6A09" w14:textId="77777777" w:rsidR="005C2152" w:rsidRPr="00FC32BF" w:rsidRDefault="00F33925" w:rsidP="000B0C5A">
            <w:pPr>
              <w:jc w:val="center"/>
              <w:rPr>
                <w:rFonts w:cs="Times New Roman"/>
              </w:rPr>
            </w:pPr>
            <w:r w:rsidRPr="7597AA27">
              <w:rPr>
                <w:rFonts w:eastAsia="Calibri" w:cs="Times New Roman"/>
                <w:color w:val="000000" w:themeColor="text1"/>
                <w:lang w:val="en-US"/>
              </w:rPr>
              <w:t>Eco-Efficiency Assessment and Food Security Potential of Home Gardening: A Case Study in Padua, Italy</w:t>
            </w:r>
          </w:p>
        </w:tc>
        <w:tc>
          <w:tcPr>
            <w:tcW w:w="730" w:type="pct"/>
            <w:tcBorders>
              <w:top w:val="single" w:sz="8" w:space="0" w:color="auto"/>
              <w:left w:val="single" w:sz="8" w:space="0" w:color="auto"/>
              <w:bottom w:val="single" w:sz="8" w:space="0" w:color="auto"/>
              <w:right w:val="single" w:sz="8" w:space="0" w:color="auto"/>
            </w:tcBorders>
          </w:tcPr>
          <w:p w14:paraId="62E2DA45" w14:textId="77777777" w:rsidR="005C2152" w:rsidRPr="00FC32BF" w:rsidRDefault="005C2152" w:rsidP="000B0C5A">
            <w:pPr>
              <w:jc w:val="center"/>
              <w:rPr>
                <w:rFonts w:eastAsia="Calibri" w:cs="Times New Roman"/>
                <w:color w:val="000000" w:themeColor="text1"/>
                <w:lang w:val="de"/>
              </w:rPr>
            </w:pPr>
          </w:p>
          <w:p w14:paraId="33DC84C6" w14:textId="77777777" w:rsidR="005C2152" w:rsidRPr="00FC32BF" w:rsidRDefault="00F33925" w:rsidP="000B0C5A">
            <w:pPr>
              <w:jc w:val="center"/>
              <w:rPr>
                <w:rFonts w:cs="Times New Roman"/>
              </w:rPr>
            </w:pPr>
            <w:r w:rsidRPr="7597AA27">
              <w:rPr>
                <w:rFonts w:eastAsia="Calibri" w:cs="Times New Roman"/>
                <w:color w:val="000000" w:themeColor="text1"/>
                <w:lang w:val="de"/>
              </w:rPr>
              <w:t>Sanyé-Mengual et al. (2018)</w:t>
            </w:r>
          </w:p>
        </w:tc>
        <w:tc>
          <w:tcPr>
            <w:tcW w:w="846" w:type="pct"/>
            <w:tcBorders>
              <w:top w:val="single" w:sz="8" w:space="0" w:color="auto"/>
              <w:left w:val="single" w:sz="8" w:space="0" w:color="auto"/>
              <w:bottom w:val="single" w:sz="8" w:space="0" w:color="auto"/>
              <w:right w:val="single" w:sz="8" w:space="0" w:color="auto"/>
            </w:tcBorders>
          </w:tcPr>
          <w:p w14:paraId="2DDE7580" w14:textId="77777777" w:rsidR="005C2152" w:rsidRDefault="005C2152" w:rsidP="000B0C5A">
            <w:pPr>
              <w:spacing w:line="254" w:lineRule="auto"/>
              <w:jc w:val="center"/>
              <w:rPr>
                <w:rFonts w:eastAsia="Calibri" w:cs="Times New Roman"/>
                <w:color w:val="000000" w:themeColor="text1"/>
                <w:lang w:val="de"/>
              </w:rPr>
            </w:pPr>
          </w:p>
          <w:p w14:paraId="4A4E739C" w14:textId="77777777" w:rsidR="005C2152" w:rsidRDefault="005C2152" w:rsidP="000B0C5A">
            <w:pPr>
              <w:spacing w:line="254" w:lineRule="auto"/>
              <w:jc w:val="center"/>
              <w:rPr>
                <w:rFonts w:eastAsia="Calibri" w:cs="Times New Roman"/>
                <w:color w:val="000000" w:themeColor="text1"/>
                <w:lang w:val="de"/>
              </w:rPr>
            </w:pPr>
          </w:p>
          <w:p w14:paraId="3EB605C8" w14:textId="77777777" w:rsidR="005C2152" w:rsidRPr="00FC32BF" w:rsidRDefault="00F33925" w:rsidP="000B0C5A">
            <w:pPr>
              <w:spacing w:line="254" w:lineRule="auto"/>
              <w:jc w:val="center"/>
              <w:rPr>
                <w:rFonts w:cs="Times New Roman"/>
              </w:rPr>
            </w:pPr>
            <w:proofErr w:type="spellStart"/>
            <w:r w:rsidRPr="7597AA27">
              <w:rPr>
                <w:rFonts w:eastAsia="Calibri" w:cs="Times New Roman"/>
                <w:color w:val="000000" w:themeColor="text1"/>
                <w:lang w:val="de"/>
              </w:rPr>
              <w:t>Economic</w:t>
            </w:r>
            <w:proofErr w:type="spellEnd"/>
          </w:p>
          <w:p w14:paraId="6808A8E3" w14:textId="77777777" w:rsidR="005C2152" w:rsidRPr="00FC32BF" w:rsidRDefault="00F33925" w:rsidP="000B0C5A">
            <w:pPr>
              <w:spacing w:line="254" w:lineRule="auto"/>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2F440780" w14:textId="77777777" w:rsidR="005C2152" w:rsidRPr="00FC32BF" w:rsidRDefault="005C2152" w:rsidP="000B0C5A">
            <w:pPr>
              <w:jc w:val="center"/>
              <w:rPr>
                <w:rFonts w:eastAsia="Calibri" w:cs="Times New Roman"/>
                <w:color w:val="000000" w:themeColor="text1"/>
                <w:lang w:val="en-US"/>
              </w:rPr>
            </w:pPr>
          </w:p>
          <w:p w14:paraId="5FE076B7" w14:textId="77777777" w:rsidR="005C2152" w:rsidRPr="00FC32BF" w:rsidRDefault="00F33925" w:rsidP="000B0C5A">
            <w:pPr>
              <w:jc w:val="center"/>
              <w:rPr>
                <w:rFonts w:cs="Times New Roman"/>
              </w:rPr>
            </w:pPr>
            <w:r w:rsidRPr="7597AA27">
              <w:rPr>
                <w:rFonts w:eastAsia="Calibri" w:cs="Times New Roman"/>
                <w:color w:val="000000" w:themeColor="text1"/>
                <w:lang w:val="en-US"/>
              </w:rPr>
              <w:t>Life Cycle Assessment (LCA) and Life Cycle Costing (LCC) to draw eco-efficiency portfolios</w:t>
            </w:r>
          </w:p>
        </w:tc>
        <w:tc>
          <w:tcPr>
            <w:tcW w:w="787" w:type="pct"/>
            <w:tcBorders>
              <w:top w:val="single" w:sz="8" w:space="0" w:color="auto"/>
              <w:left w:val="single" w:sz="8" w:space="0" w:color="auto"/>
              <w:bottom w:val="single" w:sz="8" w:space="0" w:color="auto"/>
              <w:right w:val="single" w:sz="8" w:space="0" w:color="auto"/>
            </w:tcBorders>
          </w:tcPr>
          <w:p w14:paraId="413733AE" w14:textId="77777777" w:rsidR="005C2152" w:rsidRPr="00FC32BF" w:rsidRDefault="005C2152" w:rsidP="000B0C5A">
            <w:pPr>
              <w:jc w:val="center"/>
              <w:rPr>
                <w:rFonts w:eastAsia="Calibri" w:cs="Times New Roman"/>
                <w:color w:val="000000" w:themeColor="text1"/>
                <w:lang w:val="de"/>
              </w:rPr>
            </w:pPr>
          </w:p>
          <w:p w14:paraId="7DC674F2" w14:textId="77777777" w:rsidR="005C2152" w:rsidRPr="00FC32BF" w:rsidRDefault="00F33925" w:rsidP="000B0C5A">
            <w:pPr>
              <w:jc w:val="center"/>
              <w:rPr>
                <w:rFonts w:cs="Times New Roman"/>
              </w:rPr>
            </w:pPr>
            <w:r w:rsidRPr="00C31B0F">
              <w:rPr>
                <w:rFonts w:eastAsia="Calibri" w:cs="Times New Roman"/>
                <w:color w:val="000000" w:themeColor="text1"/>
                <w:lang w:val="de"/>
              </w:rPr>
              <w:t xml:space="preserve">Life Cycle </w:t>
            </w:r>
            <w:proofErr w:type="spellStart"/>
            <w:r w:rsidRPr="00C31B0F">
              <w:rPr>
                <w:rFonts w:eastAsia="Calibri" w:cs="Times New Roman"/>
                <w:color w:val="000000" w:themeColor="text1"/>
                <w:lang w:val="de"/>
              </w:rPr>
              <w:t>Thinking</w:t>
            </w:r>
            <w:proofErr w:type="spellEnd"/>
            <w:r w:rsidRPr="00C31B0F">
              <w:rPr>
                <w:rFonts w:eastAsia="Calibri" w:cs="Times New Roman"/>
                <w:color w:val="000000" w:themeColor="text1"/>
                <w:lang w:val="de"/>
              </w:rPr>
              <w:t xml:space="preserve"> (LCT)</w:t>
            </w:r>
          </w:p>
        </w:tc>
      </w:tr>
      <w:tr w:rsidR="00284CE5" w14:paraId="77F3454D" w14:textId="77777777" w:rsidTr="000B0C5A">
        <w:trPr>
          <w:trHeight w:val="1545"/>
        </w:trPr>
        <w:tc>
          <w:tcPr>
            <w:tcW w:w="1297" w:type="pct"/>
            <w:tcBorders>
              <w:top w:val="single" w:sz="8" w:space="0" w:color="auto"/>
              <w:left w:val="single" w:sz="8" w:space="0" w:color="auto"/>
              <w:bottom w:val="single" w:sz="8" w:space="0" w:color="auto"/>
              <w:right w:val="single" w:sz="8" w:space="0" w:color="auto"/>
            </w:tcBorders>
          </w:tcPr>
          <w:p w14:paraId="1C533AEC" w14:textId="77777777" w:rsidR="005C2152" w:rsidRPr="00FC32BF" w:rsidRDefault="00F33925" w:rsidP="000B0C5A">
            <w:pPr>
              <w:jc w:val="center"/>
              <w:rPr>
                <w:rFonts w:cs="Times New Roman"/>
              </w:rPr>
            </w:pPr>
            <w:r w:rsidRPr="7597AA27">
              <w:rPr>
                <w:rFonts w:eastAsia="Calibri" w:cs="Times New Roman"/>
                <w:color w:val="000000" w:themeColor="text1"/>
                <w:lang w:val="en-US"/>
              </w:rPr>
              <w:t>Incorporating user preferences in rooftop food-energy-water production through integrated sustainability assessment</w:t>
            </w:r>
          </w:p>
        </w:tc>
        <w:tc>
          <w:tcPr>
            <w:tcW w:w="730" w:type="pct"/>
            <w:tcBorders>
              <w:top w:val="single" w:sz="8" w:space="0" w:color="auto"/>
              <w:left w:val="single" w:sz="8" w:space="0" w:color="auto"/>
              <w:bottom w:val="single" w:sz="8" w:space="0" w:color="auto"/>
              <w:right w:val="single" w:sz="8" w:space="0" w:color="auto"/>
            </w:tcBorders>
          </w:tcPr>
          <w:p w14:paraId="40082A07" w14:textId="77777777" w:rsidR="005C2152" w:rsidRDefault="005C2152" w:rsidP="000B0C5A">
            <w:pPr>
              <w:jc w:val="center"/>
              <w:rPr>
                <w:rFonts w:eastAsia="Calibri" w:cs="Times New Roman"/>
                <w:color w:val="000000" w:themeColor="text1"/>
                <w:lang w:val="de"/>
              </w:rPr>
            </w:pPr>
          </w:p>
          <w:p w14:paraId="14413486" w14:textId="77777777" w:rsidR="005C2152" w:rsidRPr="00FC32BF" w:rsidRDefault="00F33925" w:rsidP="000B0C5A">
            <w:pPr>
              <w:jc w:val="center"/>
              <w:rPr>
                <w:rFonts w:cs="Times New Roman"/>
              </w:rPr>
            </w:pPr>
            <w:r w:rsidRPr="7597AA27">
              <w:rPr>
                <w:rFonts w:eastAsia="Calibri" w:cs="Times New Roman"/>
                <w:color w:val="000000" w:themeColor="text1"/>
                <w:lang w:val="de"/>
              </w:rPr>
              <w:t>Toboso-Chavero et al. (2021)</w:t>
            </w:r>
          </w:p>
        </w:tc>
        <w:tc>
          <w:tcPr>
            <w:tcW w:w="846" w:type="pct"/>
            <w:tcBorders>
              <w:top w:val="single" w:sz="8" w:space="0" w:color="auto"/>
              <w:left w:val="single" w:sz="8" w:space="0" w:color="auto"/>
              <w:bottom w:val="single" w:sz="8" w:space="0" w:color="auto"/>
              <w:right w:val="single" w:sz="8" w:space="0" w:color="auto"/>
            </w:tcBorders>
          </w:tcPr>
          <w:p w14:paraId="2488B453" w14:textId="77777777" w:rsidR="005C2152" w:rsidRDefault="005C2152" w:rsidP="000B0C5A">
            <w:pPr>
              <w:jc w:val="center"/>
              <w:rPr>
                <w:rFonts w:eastAsia="Calibri" w:cs="Times New Roman"/>
                <w:color w:val="000000" w:themeColor="text1"/>
                <w:lang w:val="de"/>
              </w:rPr>
            </w:pPr>
          </w:p>
          <w:p w14:paraId="2B7A9E1C" w14:textId="77777777" w:rsidR="005C2152" w:rsidRPr="00FC32BF" w:rsidRDefault="00F33925" w:rsidP="000B0C5A">
            <w:pPr>
              <w:jc w:val="center"/>
              <w:rPr>
                <w:rFonts w:cs="Times New Roman"/>
              </w:rPr>
            </w:pPr>
            <w:r w:rsidRPr="7597AA27">
              <w:rPr>
                <w:rFonts w:eastAsia="Calibri" w:cs="Times New Roman"/>
                <w:color w:val="000000" w:themeColor="text1"/>
                <w:lang w:val="de"/>
              </w:rPr>
              <w:t>Social</w:t>
            </w:r>
          </w:p>
          <w:p w14:paraId="1A10565D" w14:textId="77777777" w:rsidR="005C2152" w:rsidRPr="00FC32BF" w:rsidRDefault="00F33925" w:rsidP="000B0C5A">
            <w:pPr>
              <w:jc w:val="center"/>
              <w:rPr>
                <w:rFonts w:cs="Times New Roman"/>
              </w:rPr>
            </w:pPr>
            <w:proofErr w:type="spellStart"/>
            <w:r w:rsidRPr="7597AA27">
              <w:rPr>
                <w:rFonts w:eastAsia="Calibri" w:cs="Times New Roman"/>
                <w:color w:val="000000" w:themeColor="text1"/>
                <w:lang w:val="de"/>
              </w:rPr>
              <w:t>Economic</w:t>
            </w:r>
            <w:proofErr w:type="spellEnd"/>
          </w:p>
          <w:p w14:paraId="7FCDFE7B" w14:textId="77777777" w:rsidR="005C2152" w:rsidRPr="00FC32B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1CA8A694" w14:textId="77777777" w:rsidR="005C2152" w:rsidRDefault="005C2152" w:rsidP="000B0C5A">
            <w:pPr>
              <w:jc w:val="center"/>
              <w:rPr>
                <w:rFonts w:eastAsia="Calibri" w:cs="Times New Roman"/>
                <w:color w:val="000000" w:themeColor="text1"/>
                <w:lang w:val="en-US"/>
              </w:rPr>
            </w:pPr>
          </w:p>
          <w:p w14:paraId="0D0B32D7" w14:textId="77777777" w:rsidR="005C2152" w:rsidRPr="00FC32BF" w:rsidRDefault="00F33925" w:rsidP="000B0C5A">
            <w:pPr>
              <w:jc w:val="center"/>
              <w:rPr>
                <w:rFonts w:cs="Times New Roman"/>
              </w:rPr>
            </w:pPr>
            <w:r w:rsidRPr="7597AA27">
              <w:rPr>
                <w:rFonts w:eastAsia="Calibri" w:cs="Times New Roman"/>
                <w:color w:val="000000" w:themeColor="text1"/>
                <w:lang w:val="en-US"/>
              </w:rPr>
              <w:t>Integrated sustainability assessment incorporating user preferences to assess the FEW nexus</w:t>
            </w:r>
          </w:p>
        </w:tc>
        <w:tc>
          <w:tcPr>
            <w:tcW w:w="787" w:type="pct"/>
            <w:tcBorders>
              <w:top w:val="single" w:sz="8" w:space="0" w:color="auto"/>
              <w:left w:val="single" w:sz="8" w:space="0" w:color="auto"/>
              <w:bottom w:val="single" w:sz="8" w:space="0" w:color="auto"/>
              <w:right w:val="single" w:sz="8" w:space="0" w:color="auto"/>
            </w:tcBorders>
          </w:tcPr>
          <w:p w14:paraId="01AA28FE" w14:textId="77777777" w:rsidR="005C2152" w:rsidRPr="00FC32BF" w:rsidRDefault="00F33925" w:rsidP="000B0C5A">
            <w:pPr>
              <w:jc w:val="center"/>
              <w:rPr>
                <w:rFonts w:cs="Times New Roman"/>
              </w:rPr>
            </w:pPr>
            <w:r w:rsidRPr="00C31B0F">
              <w:rPr>
                <w:rFonts w:eastAsia="Calibri" w:cs="Times New Roman"/>
                <w:color w:val="000000" w:themeColor="text1"/>
                <w:lang w:val="en-US"/>
              </w:rPr>
              <w:t>Life Cycle Thinking (LCT), Multiple sustainability indicators</w:t>
            </w:r>
          </w:p>
        </w:tc>
      </w:tr>
      <w:tr w:rsidR="00284CE5" w14:paraId="75D5D5AC" w14:textId="77777777" w:rsidTr="000B0C5A">
        <w:trPr>
          <w:trHeight w:val="1545"/>
        </w:trPr>
        <w:tc>
          <w:tcPr>
            <w:tcW w:w="1297" w:type="pct"/>
            <w:tcBorders>
              <w:top w:val="single" w:sz="8" w:space="0" w:color="auto"/>
              <w:left w:val="single" w:sz="8" w:space="0" w:color="auto"/>
              <w:bottom w:val="single" w:sz="8" w:space="0" w:color="auto"/>
              <w:right w:val="single" w:sz="8" w:space="0" w:color="auto"/>
            </w:tcBorders>
          </w:tcPr>
          <w:p w14:paraId="4AB6A18B" w14:textId="77777777" w:rsidR="005C2152" w:rsidRPr="00AB547F" w:rsidRDefault="00F33925" w:rsidP="000B0C5A">
            <w:pPr>
              <w:jc w:val="center"/>
              <w:rPr>
                <w:rFonts w:cs="Times New Roman"/>
              </w:rPr>
            </w:pPr>
            <w:r w:rsidRPr="7597AA27">
              <w:rPr>
                <w:rFonts w:eastAsia="Calibri" w:cs="Times New Roman"/>
                <w:color w:val="000000" w:themeColor="text1"/>
                <w:lang w:val="en-US"/>
              </w:rPr>
              <w:t>Application of life cycle thinking towards sustainable cities:</w:t>
            </w:r>
          </w:p>
          <w:p w14:paraId="5B603F90" w14:textId="77777777" w:rsidR="005C2152" w:rsidRPr="00AB547F" w:rsidRDefault="00F33925" w:rsidP="000B0C5A">
            <w:pPr>
              <w:jc w:val="center"/>
              <w:rPr>
                <w:rFonts w:cs="Times New Roman"/>
              </w:rPr>
            </w:pPr>
            <w:r w:rsidRPr="7597AA27">
              <w:rPr>
                <w:rFonts w:eastAsia="Calibri" w:cs="Times New Roman"/>
                <w:color w:val="000000" w:themeColor="text1"/>
                <w:lang w:val="en-US"/>
              </w:rPr>
              <w:t>A review</w:t>
            </w:r>
          </w:p>
        </w:tc>
        <w:tc>
          <w:tcPr>
            <w:tcW w:w="730" w:type="pct"/>
            <w:tcBorders>
              <w:top w:val="single" w:sz="8" w:space="0" w:color="auto"/>
              <w:left w:val="single" w:sz="8" w:space="0" w:color="auto"/>
              <w:bottom w:val="single" w:sz="8" w:space="0" w:color="auto"/>
              <w:right w:val="single" w:sz="8" w:space="0" w:color="auto"/>
            </w:tcBorders>
          </w:tcPr>
          <w:p w14:paraId="16737100" w14:textId="77777777" w:rsidR="005C2152" w:rsidRDefault="005C2152" w:rsidP="000B0C5A">
            <w:pPr>
              <w:jc w:val="center"/>
              <w:rPr>
                <w:rFonts w:eastAsia="Calibri" w:cs="Times New Roman"/>
                <w:color w:val="000000" w:themeColor="text1"/>
                <w:lang w:val="de"/>
              </w:rPr>
            </w:pPr>
          </w:p>
          <w:p w14:paraId="65C2BFE0" w14:textId="77777777" w:rsidR="005C2152" w:rsidRPr="00AB547F" w:rsidRDefault="00F33925" w:rsidP="000B0C5A">
            <w:pPr>
              <w:jc w:val="center"/>
              <w:rPr>
                <w:rFonts w:cs="Times New Roman"/>
              </w:rPr>
            </w:pPr>
            <w:r w:rsidRPr="7597AA27">
              <w:rPr>
                <w:rFonts w:eastAsia="Calibri" w:cs="Times New Roman"/>
                <w:color w:val="000000" w:themeColor="text1"/>
                <w:lang w:val="de"/>
              </w:rPr>
              <w:t>Petit-Boix et al. 2017</w:t>
            </w:r>
          </w:p>
        </w:tc>
        <w:tc>
          <w:tcPr>
            <w:tcW w:w="846" w:type="pct"/>
            <w:tcBorders>
              <w:top w:val="single" w:sz="8" w:space="0" w:color="auto"/>
              <w:left w:val="single" w:sz="8" w:space="0" w:color="auto"/>
              <w:bottom w:val="single" w:sz="8" w:space="0" w:color="auto"/>
              <w:right w:val="single" w:sz="8" w:space="0" w:color="auto"/>
            </w:tcBorders>
          </w:tcPr>
          <w:p w14:paraId="7B47DB06" w14:textId="77777777" w:rsidR="005C2152" w:rsidRDefault="005C2152" w:rsidP="000B0C5A">
            <w:pPr>
              <w:jc w:val="center"/>
              <w:rPr>
                <w:rFonts w:eastAsia="Calibri" w:cs="Times New Roman"/>
                <w:color w:val="000000" w:themeColor="text1"/>
                <w:lang w:val="de"/>
              </w:rPr>
            </w:pPr>
          </w:p>
          <w:p w14:paraId="0EAA6F8A" w14:textId="77777777" w:rsidR="005C2152" w:rsidRPr="00AB547F" w:rsidRDefault="00F33925" w:rsidP="000B0C5A">
            <w:pPr>
              <w:jc w:val="center"/>
              <w:rPr>
                <w:rFonts w:cs="Times New Roman"/>
              </w:rPr>
            </w:pPr>
            <w:r w:rsidRPr="7597AA27">
              <w:rPr>
                <w:rFonts w:eastAsia="Calibri" w:cs="Times New Roman"/>
                <w:color w:val="000000" w:themeColor="text1"/>
                <w:lang w:val="de"/>
              </w:rPr>
              <w:t>Social</w:t>
            </w:r>
          </w:p>
          <w:p w14:paraId="3B85CC70" w14:textId="77777777" w:rsidR="005C2152" w:rsidRPr="00AB547F" w:rsidRDefault="00F33925" w:rsidP="000B0C5A">
            <w:pPr>
              <w:jc w:val="center"/>
              <w:rPr>
                <w:rFonts w:cs="Times New Roman"/>
              </w:rPr>
            </w:pPr>
            <w:proofErr w:type="spellStart"/>
            <w:r w:rsidRPr="7597AA27">
              <w:rPr>
                <w:rFonts w:eastAsia="Calibri" w:cs="Times New Roman"/>
                <w:color w:val="000000" w:themeColor="text1"/>
                <w:lang w:val="de"/>
              </w:rPr>
              <w:t>Economic</w:t>
            </w:r>
            <w:proofErr w:type="spellEnd"/>
          </w:p>
          <w:p w14:paraId="1700AD39" w14:textId="77777777" w:rsidR="005C2152" w:rsidRPr="00AB547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10021098" w14:textId="77777777" w:rsidR="005C2152" w:rsidRDefault="005C2152" w:rsidP="000B0C5A">
            <w:pPr>
              <w:jc w:val="center"/>
              <w:rPr>
                <w:rFonts w:eastAsia="Calibri" w:cs="Times New Roman"/>
                <w:color w:val="000000" w:themeColor="text1"/>
                <w:lang w:val="en-US"/>
              </w:rPr>
            </w:pPr>
          </w:p>
          <w:p w14:paraId="3A434321" w14:textId="77777777" w:rsidR="005C2152" w:rsidRPr="00AB547F" w:rsidRDefault="00F33925" w:rsidP="000B0C5A">
            <w:pPr>
              <w:jc w:val="center"/>
              <w:rPr>
                <w:rFonts w:cs="Times New Roman"/>
              </w:rPr>
            </w:pPr>
            <w:r w:rsidRPr="7597AA27">
              <w:rPr>
                <w:rFonts w:eastAsia="Calibri" w:cs="Times New Roman"/>
                <w:color w:val="000000" w:themeColor="text1"/>
                <w:lang w:val="en-US"/>
              </w:rPr>
              <w:t>Review of Life Cycle Thinking studies applied to urban systems</w:t>
            </w:r>
          </w:p>
        </w:tc>
        <w:tc>
          <w:tcPr>
            <w:tcW w:w="787" w:type="pct"/>
            <w:tcBorders>
              <w:top w:val="single" w:sz="8" w:space="0" w:color="auto"/>
              <w:left w:val="single" w:sz="8" w:space="0" w:color="auto"/>
              <w:bottom w:val="single" w:sz="8" w:space="0" w:color="auto"/>
              <w:right w:val="single" w:sz="8" w:space="0" w:color="auto"/>
            </w:tcBorders>
          </w:tcPr>
          <w:p w14:paraId="41730D66" w14:textId="77777777" w:rsidR="005C2152" w:rsidRPr="00AB547F" w:rsidRDefault="00F33925" w:rsidP="000B0C5A">
            <w:pPr>
              <w:jc w:val="center"/>
              <w:rPr>
                <w:rFonts w:cs="Times New Roman"/>
              </w:rPr>
            </w:pPr>
            <w:r w:rsidRPr="00C31B0F">
              <w:rPr>
                <w:rFonts w:eastAsia="Calibri" w:cs="Times New Roman"/>
                <w:color w:val="000000" w:themeColor="text1"/>
                <w:lang w:val="en-US"/>
              </w:rPr>
              <w:t>Life Cycle Thinking (LCT), Literature Review</w:t>
            </w:r>
          </w:p>
        </w:tc>
      </w:tr>
      <w:tr w:rsidR="00284CE5" w14:paraId="3C11F5D7" w14:textId="77777777" w:rsidTr="000B0C5A">
        <w:trPr>
          <w:trHeight w:val="1545"/>
        </w:trPr>
        <w:tc>
          <w:tcPr>
            <w:tcW w:w="1297" w:type="pct"/>
            <w:tcBorders>
              <w:top w:val="single" w:sz="8" w:space="0" w:color="auto"/>
              <w:left w:val="single" w:sz="8" w:space="0" w:color="auto"/>
              <w:bottom w:val="single" w:sz="8" w:space="0" w:color="auto"/>
              <w:right w:val="single" w:sz="8" w:space="0" w:color="auto"/>
            </w:tcBorders>
          </w:tcPr>
          <w:p w14:paraId="27731C99" w14:textId="77777777" w:rsidR="005C2152" w:rsidRPr="00AB547F" w:rsidRDefault="00F33925" w:rsidP="000B0C5A">
            <w:pPr>
              <w:jc w:val="center"/>
              <w:rPr>
                <w:rFonts w:cs="Times New Roman"/>
              </w:rPr>
            </w:pPr>
            <w:r w:rsidRPr="7597AA27">
              <w:rPr>
                <w:rFonts w:eastAsia="Calibri" w:cs="Times New Roman"/>
                <w:color w:val="000000" w:themeColor="text1"/>
                <w:lang w:val="en-US"/>
              </w:rPr>
              <w:t>Environmental and resource use analysis of plant factories with energy technology options: A case study in Japan</w:t>
            </w:r>
          </w:p>
        </w:tc>
        <w:tc>
          <w:tcPr>
            <w:tcW w:w="730" w:type="pct"/>
            <w:tcBorders>
              <w:top w:val="single" w:sz="8" w:space="0" w:color="auto"/>
              <w:left w:val="single" w:sz="8" w:space="0" w:color="auto"/>
              <w:bottom w:val="single" w:sz="8" w:space="0" w:color="auto"/>
              <w:right w:val="single" w:sz="8" w:space="0" w:color="auto"/>
            </w:tcBorders>
          </w:tcPr>
          <w:p w14:paraId="061CEFD4" w14:textId="77777777" w:rsidR="005C2152" w:rsidRDefault="005C2152" w:rsidP="000B0C5A">
            <w:pPr>
              <w:jc w:val="center"/>
              <w:rPr>
                <w:rFonts w:eastAsia="Calibri" w:cs="Times New Roman"/>
                <w:color w:val="000000" w:themeColor="text1"/>
                <w:lang w:val="de"/>
              </w:rPr>
            </w:pPr>
          </w:p>
          <w:p w14:paraId="1F294E1E" w14:textId="77777777" w:rsidR="005C2152" w:rsidRDefault="005C2152" w:rsidP="000B0C5A">
            <w:pPr>
              <w:jc w:val="center"/>
              <w:rPr>
                <w:rFonts w:eastAsia="Calibri" w:cs="Times New Roman"/>
                <w:color w:val="000000" w:themeColor="text1"/>
                <w:lang w:val="de"/>
              </w:rPr>
            </w:pPr>
          </w:p>
          <w:p w14:paraId="0EA68DEC" w14:textId="77777777" w:rsidR="005C2152" w:rsidRPr="00AB547F" w:rsidRDefault="00F33925" w:rsidP="000B0C5A">
            <w:pPr>
              <w:jc w:val="center"/>
              <w:rPr>
                <w:rFonts w:cs="Times New Roman"/>
              </w:rPr>
            </w:pPr>
            <w:r w:rsidRPr="7597AA27">
              <w:rPr>
                <w:rFonts w:eastAsia="Calibri" w:cs="Times New Roman"/>
                <w:color w:val="000000" w:themeColor="text1"/>
                <w:lang w:val="de"/>
              </w:rPr>
              <w:t>Kikuchi et al. (2018)</w:t>
            </w:r>
          </w:p>
        </w:tc>
        <w:tc>
          <w:tcPr>
            <w:tcW w:w="846" w:type="pct"/>
            <w:tcBorders>
              <w:top w:val="single" w:sz="8" w:space="0" w:color="auto"/>
              <w:left w:val="single" w:sz="8" w:space="0" w:color="auto"/>
              <w:bottom w:val="single" w:sz="8" w:space="0" w:color="auto"/>
              <w:right w:val="single" w:sz="8" w:space="0" w:color="auto"/>
            </w:tcBorders>
          </w:tcPr>
          <w:p w14:paraId="269F52FB" w14:textId="77777777" w:rsidR="005C2152" w:rsidRDefault="005C2152" w:rsidP="000B0C5A">
            <w:pPr>
              <w:jc w:val="center"/>
              <w:rPr>
                <w:rFonts w:eastAsia="Calibri" w:cs="Times New Roman"/>
                <w:color w:val="000000" w:themeColor="text1"/>
                <w:lang w:val="de"/>
              </w:rPr>
            </w:pPr>
          </w:p>
          <w:p w14:paraId="493F1C28" w14:textId="77777777" w:rsidR="005C2152" w:rsidRDefault="005C2152" w:rsidP="000B0C5A">
            <w:pPr>
              <w:jc w:val="center"/>
              <w:rPr>
                <w:rFonts w:eastAsia="Calibri" w:cs="Times New Roman"/>
                <w:color w:val="000000" w:themeColor="text1"/>
                <w:lang w:val="de"/>
              </w:rPr>
            </w:pPr>
          </w:p>
          <w:p w14:paraId="1528147C" w14:textId="77777777" w:rsidR="005C2152" w:rsidRPr="00AB547F" w:rsidRDefault="00F33925" w:rsidP="000B0C5A">
            <w:pPr>
              <w:jc w:val="center"/>
              <w:rPr>
                <w:rFonts w:cs="Times New Roman"/>
              </w:rPr>
            </w:pPr>
            <w:r w:rsidRPr="7597AA27">
              <w:rPr>
                <w:rFonts w:eastAsia="Calibri" w:cs="Times New Roman"/>
                <w:color w:val="000000" w:themeColor="text1"/>
                <w:lang w:val="de"/>
              </w:rPr>
              <w:t>Environmental</w:t>
            </w:r>
          </w:p>
        </w:tc>
        <w:tc>
          <w:tcPr>
            <w:tcW w:w="1339" w:type="pct"/>
            <w:tcBorders>
              <w:top w:val="single" w:sz="8" w:space="0" w:color="auto"/>
              <w:left w:val="single" w:sz="8" w:space="0" w:color="auto"/>
              <w:bottom w:val="single" w:sz="8" w:space="0" w:color="auto"/>
              <w:right w:val="single" w:sz="8" w:space="0" w:color="auto"/>
            </w:tcBorders>
          </w:tcPr>
          <w:p w14:paraId="3DA68661" w14:textId="77777777" w:rsidR="005C2152" w:rsidRDefault="005C2152" w:rsidP="000B0C5A">
            <w:pPr>
              <w:jc w:val="center"/>
              <w:rPr>
                <w:rFonts w:eastAsia="Calibri" w:cs="Times New Roman"/>
                <w:color w:val="000000" w:themeColor="text1"/>
                <w:lang w:val="en-US"/>
              </w:rPr>
            </w:pPr>
          </w:p>
          <w:p w14:paraId="387E0CF5" w14:textId="77777777" w:rsidR="005C2152" w:rsidRPr="00AB547F" w:rsidRDefault="00F33925" w:rsidP="000B0C5A">
            <w:pPr>
              <w:jc w:val="center"/>
              <w:rPr>
                <w:rFonts w:cs="Times New Roman"/>
              </w:rPr>
            </w:pPr>
            <w:r w:rsidRPr="7597AA27">
              <w:rPr>
                <w:rFonts w:eastAsia="Calibri" w:cs="Times New Roman"/>
                <w:color w:val="000000" w:themeColor="text1"/>
                <w:lang w:val="en-US"/>
              </w:rPr>
              <w:t>Life Cycle Assessment (LCA) of different scenarios (energy technologies)</w:t>
            </w:r>
          </w:p>
        </w:tc>
        <w:tc>
          <w:tcPr>
            <w:tcW w:w="787" w:type="pct"/>
            <w:tcBorders>
              <w:top w:val="single" w:sz="8" w:space="0" w:color="auto"/>
              <w:left w:val="single" w:sz="8" w:space="0" w:color="auto"/>
              <w:bottom w:val="single" w:sz="8" w:space="0" w:color="auto"/>
              <w:right w:val="single" w:sz="8" w:space="0" w:color="auto"/>
            </w:tcBorders>
          </w:tcPr>
          <w:p w14:paraId="56C3E50D" w14:textId="77777777" w:rsidR="005C2152" w:rsidRDefault="005C2152" w:rsidP="000B0C5A">
            <w:pPr>
              <w:jc w:val="center"/>
              <w:rPr>
                <w:rFonts w:eastAsia="Calibri" w:cs="Times New Roman"/>
                <w:color w:val="000000" w:themeColor="text1"/>
                <w:lang w:val="de"/>
              </w:rPr>
            </w:pPr>
          </w:p>
          <w:p w14:paraId="3436F997" w14:textId="77777777" w:rsidR="005C2152" w:rsidRPr="00AB547F" w:rsidRDefault="00F33925" w:rsidP="000B0C5A">
            <w:pPr>
              <w:jc w:val="center"/>
              <w:rPr>
                <w:rFonts w:cs="Times New Roman"/>
              </w:rPr>
            </w:pPr>
            <w:r w:rsidRPr="00C31B0F">
              <w:rPr>
                <w:rFonts w:eastAsia="Calibri" w:cs="Times New Roman"/>
                <w:color w:val="000000" w:themeColor="text1"/>
                <w:lang w:val="de"/>
              </w:rPr>
              <w:t xml:space="preserve">Life Cycle </w:t>
            </w:r>
            <w:proofErr w:type="spellStart"/>
            <w:r w:rsidRPr="00C31B0F">
              <w:rPr>
                <w:rFonts w:eastAsia="Calibri" w:cs="Times New Roman"/>
                <w:color w:val="000000" w:themeColor="text1"/>
                <w:lang w:val="de"/>
              </w:rPr>
              <w:t>Thinking</w:t>
            </w:r>
            <w:proofErr w:type="spellEnd"/>
            <w:r w:rsidRPr="00C31B0F">
              <w:rPr>
                <w:rFonts w:eastAsia="Calibri" w:cs="Times New Roman"/>
                <w:color w:val="000000" w:themeColor="text1"/>
                <w:lang w:val="de"/>
              </w:rPr>
              <w:t xml:space="preserve"> (LCT)</w:t>
            </w:r>
          </w:p>
        </w:tc>
      </w:tr>
    </w:tbl>
    <w:p w14:paraId="7BF1AAB3" w14:textId="0E445F8E" w:rsidR="005E05D3" w:rsidRDefault="005E05D3" w:rsidP="002A6484">
      <w:pPr>
        <w:pStyle w:val="Didascalia"/>
        <w:keepNext/>
      </w:pPr>
    </w:p>
    <w:p w14:paraId="701276F1" w14:textId="77777777" w:rsidR="005E05D3" w:rsidRDefault="005E05D3">
      <w:pPr>
        <w:rPr>
          <w:iCs/>
          <w:sz w:val="18"/>
          <w:szCs w:val="18"/>
        </w:rPr>
      </w:pPr>
      <w:r>
        <w:br w:type="page"/>
      </w:r>
    </w:p>
    <w:p w14:paraId="61D3873C" w14:textId="15540BDD" w:rsidR="005E5976" w:rsidRPr="005E5976" w:rsidRDefault="005E5976" w:rsidP="005E5976">
      <w:pPr>
        <w:pStyle w:val="Didascalia"/>
        <w:keepNext/>
        <w:rPr>
          <w:sz w:val="24"/>
          <w:szCs w:val="24"/>
        </w:rPr>
      </w:pPr>
      <w:bookmarkStart w:id="1" w:name="_Toc113369479"/>
      <w:r w:rsidRPr="005E5976">
        <w:rPr>
          <w:sz w:val="24"/>
          <w:szCs w:val="24"/>
        </w:rPr>
        <w:lastRenderedPageBreak/>
        <w:t xml:space="preserve">SM Table </w:t>
      </w:r>
      <w:r w:rsidRPr="005E5976">
        <w:rPr>
          <w:noProof/>
          <w:sz w:val="24"/>
          <w:szCs w:val="24"/>
        </w:rPr>
        <w:t>B</w:t>
      </w:r>
      <w:r w:rsidRPr="005E5976">
        <w:rPr>
          <w:sz w:val="24"/>
          <w:szCs w:val="24"/>
        </w:rPr>
        <w:t>. Previous key projects and initiatives useful for an integrated life cycle sustainability assessment of City Region Food System Initiatives</w:t>
      </w:r>
      <w:bookmarkEnd w:id="1"/>
    </w:p>
    <w:tbl>
      <w:tblPr>
        <w:tblW w:w="5000" w:type="pct"/>
        <w:tblLook w:val="04A0" w:firstRow="1" w:lastRow="0" w:firstColumn="1" w:lastColumn="0" w:noHBand="0" w:noVBand="1"/>
      </w:tblPr>
      <w:tblGrid>
        <w:gridCol w:w="3473"/>
        <w:gridCol w:w="2442"/>
        <w:gridCol w:w="3091"/>
      </w:tblGrid>
      <w:tr w:rsidR="00284CE5" w14:paraId="24AC9E22" w14:textId="77777777" w:rsidTr="0053253F">
        <w:trPr>
          <w:trHeight w:val="395"/>
        </w:trPr>
        <w:tc>
          <w:tcPr>
            <w:tcW w:w="1928" w:type="pct"/>
            <w:tcBorders>
              <w:top w:val="single" w:sz="8" w:space="0" w:color="auto"/>
              <w:left w:val="single" w:sz="8" w:space="0" w:color="auto"/>
              <w:bottom w:val="single" w:sz="8" w:space="0" w:color="auto"/>
              <w:right w:val="single" w:sz="8" w:space="0" w:color="auto"/>
            </w:tcBorders>
          </w:tcPr>
          <w:p w14:paraId="012E9948" w14:textId="77777777" w:rsidR="0053253F" w:rsidRDefault="00F33925" w:rsidP="003778E9">
            <w:pPr>
              <w:spacing w:line="240" w:lineRule="auto"/>
              <w:jc w:val="center"/>
              <w:rPr>
                <w:rFonts w:eastAsia="Times New Roman" w:cs="Times New Roman"/>
              </w:rPr>
            </w:pPr>
            <w:r w:rsidRPr="7597AA27">
              <w:rPr>
                <w:rFonts w:eastAsia="Times New Roman" w:cs="Times New Roman"/>
                <w:b/>
                <w:bCs/>
                <w:lang w:val="nl"/>
              </w:rPr>
              <w:t>Projects</w:t>
            </w:r>
          </w:p>
        </w:tc>
        <w:tc>
          <w:tcPr>
            <w:tcW w:w="1356" w:type="pct"/>
            <w:tcBorders>
              <w:top w:val="single" w:sz="8" w:space="0" w:color="auto"/>
              <w:left w:val="single" w:sz="8" w:space="0" w:color="auto"/>
              <w:bottom w:val="single" w:sz="8" w:space="0" w:color="auto"/>
              <w:right w:val="single" w:sz="8" w:space="0" w:color="auto"/>
            </w:tcBorders>
          </w:tcPr>
          <w:p w14:paraId="73BB0332" w14:textId="77777777" w:rsidR="0053253F" w:rsidRDefault="00F33925" w:rsidP="003778E9">
            <w:pPr>
              <w:spacing w:line="240" w:lineRule="auto"/>
              <w:jc w:val="center"/>
              <w:rPr>
                <w:rFonts w:eastAsia="Times New Roman" w:cs="Times New Roman"/>
              </w:rPr>
            </w:pPr>
            <w:r w:rsidRPr="7597AA27">
              <w:rPr>
                <w:rFonts w:eastAsia="Times New Roman" w:cs="Times New Roman"/>
                <w:b/>
                <w:bCs/>
                <w:lang w:val="nl"/>
              </w:rPr>
              <w:t>Pillars</w:t>
            </w:r>
          </w:p>
        </w:tc>
        <w:tc>
          <w:tcPr>
            <w:tcW w:w="1716" w:type="pct"/>
            <w:tcBorders>
              <w:top w:val="single" w:sz="8" w:space="0" w:color="auto"/>
              <w:left w:val="single" w:sz="8" w:space="0" w:color="auto"/>
              <w:bottom w:val="single" w:sz="8" w:space="0" w:color="auto"/>
              <w:right w:val="single" w:sz="8" w:space="0" w:color="auto"/>
            </w:tcBorders>
          </w:tcPr>
          <w:p w14:paraId="68767D2A" w14:textId="77777777" w:rsidR="0053253F" w:rsidRDefault="00F33925" w:rsidP="003778E9">
            <w:pPr>
              <w:spacing w:line="240" w:lineRule="auto"/>
              <w:jc w:val="center"/>
              <w:rPr>
                <w:rFonts w:eastAsia="Times New Roman" w:cs="Times New Roman"/>
              </w:rPr>
            </w:pPr>
            <w:r w:rsidRPr="7597AA27">
              <w:rPr>
                <w:rFonts w:eastAsia="Times New Roman" w:cs="Times New Roman"/>
                <w:b/>
                <w:bCs/>
                <w:lang w:val="nl"/>
              </w:rPr>
              <w:t>Methodology</w:t>
            </w:r>
          </w:p>
        </w:tc>
      </w:tr>
      <w:tr w:rsidR="00284CE5" w14:paraId="30746913" w14:textId="77777777" w:rsidTr="0053253F">
        <w:trPr>
          <w:trHeight w:val="825"/>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0D3B4B15" w14:textId="77777777" w:rsidR="0053253F" w:rsidRDefault="00F33925" w:rsidP="003778E9">
            <w:pPr>
              <w:spacing w:line="240" w:lineRule="auto"/>
              <w:jc w:val="center"/>
              <w:rPr>
                <w:rFonts w:eastAsia="Times New Roman" w:cs="Times New Roman"/>
                <w:color w:val="000000" w:themeColor="text1"/>
              </w:rPr>
            </w:pPr>
            <w:proofErr w:type="spellStart"/>
            <w:r w:rsidRPr="7597AA27">
              <w:rPr>
                <w:rFonts w:eastAsia="Times New Roman" w:cs="Times New Roman"/>
                <w:b/>
                <w:bCs/>
                <w:color w:val="000000" w:themeColor="text1"/>
                <w:lang w:val="en-US"/>
              </w:rPr>
              <w:t>Glamur</w:t>
            </w:r>
            <w:proofErr w:type="spellEnd"/>
            <w:r w:rsidRPr="7597AA27">
              <w:rPr>
                <w:rFonts w:eastAsia="Times New Roman" w:cs="Times New Roman"/>
                <w:color w:val="000000" w:themeColor="text1"/>
                <w:lang w:val="en-US"/>
              </w:rPr>
              <w:t xml:space="preserve"> (Global and local food assessment: a multidimensional performance-based approach, EU FP7 project), 2013-2016</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36BC181B"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68F5957A"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Case studies assessment through participatory evaluation, LCA, metabolic analysis, shadow pricing</w:t>
            </w:r>
          </w:p>
        </w:tc>
      </w:tr>
      <w:tr w:rsidR="00284CE5" w14:paraId="61D132C0" w14:textId="77777777" w:rsidTr="0053253F">
        <w:trPr>
          <w:trHeight w:val="825"/>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7CEFCC20" w14:textId="77777777" w:rsidR="0053253F" w:rsidRDefault="00F33925" w:rsidP="003778E9">
            <w:pPr>
              <w:spacing w:line="240" w:lineRule="auto"/>
              <w:jc w:val="center"/>
              <w:rPr>
                <w:rFonts w:eastAsia="Times New Roman" w:cs="Times New Roman"/>
                <w:color w:val="000000" w:themeColor="text1"/>
              </w:rPr>
            </w:pPr>
            <w:proofErr w:type="spellStart"/>
            <w:r w:rsidRPr="7597AA27">
              <w:rPr>
                <w:rFonts w:eastAsia="Times New Roman" w:cs="Times New Roman"/>
                <w:b/>
                <w:bCs/>
                <w:color w:val="000000" w:themeColor="text1"/>
                <w:lang w:val="en-US"/>
              </w:rPr>
              <w:t>SustUrbanFoods</w:t>
            </w:r>
            <w:proofErr w:type="spellEnd"/>
            <w:r w:rsidRPr="7597AA27">
              <w:rPr>
                <w:rFonts w:eastAsia="Times New Roman" w:cs="Times New Roman"/>
                <w:color w:val="000000" w:themeColor="text1"/>
                <w:lang w:val="en-US"/>
              </w:rPr>
              <w:t xml:space="preserve"> (Integrated sustainability assessment of social and technological innovations towards urban food systems, EU-H2020-MSCA-708672), 2016-2018</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1676D9BE" w14:textId="77777777" w:rsidR="0053253F" w:rsidRPr="00C31B0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688C1A13" w14:textId="77777777" w:rsidR="0053253F" w:rsidRPr="00C31B0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Case studies assessment on social and technological innovations</w:t>
            </w:r>
          </w:p>
        </w:tc>
      </w:tr>
      <w:tr w:rsidR="00284CE5" w14:paraId="401911D1"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3194E683"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Re-fresh </w:t>
            </w:r>
            <w:r w:rsidRPr="000634AB">
              <w:rPr>
                <w:rFonts w:eastAsia="Times New Roman" w:cs="Times New Roman"/>
                <w:color w:val="000000" w:themeColor="text1"/>
                <w:lang w:val="en-US"/>
              </w:rPr>
              <w:t>(Resource Efficient Food and dRink for the Entire Supply cHain, EU-H2020-641933), 2015-2019</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385C059C"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3D4FF93B"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Development of DSS tools, protocols, integrated models and simplified approaches</w:t>
            </w:r>
          </w:p>
        </w:tc>
      </w:tr>
      <w:tr w:rsidR="00284CE5" w14:paraId="7D7D0C1B" w14:textId="77777777" w:rsidTr="0053253F">
        <w:trPr>
          <w:trHeight w:val="495"/>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1CCD6069"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Valumics </w:t>
            </w:r>
            <w:r w:rsidRPr="000634AB">
              <w:rPr>
                <w:rFonts w:eastAsia="Times New Roman" w:cs="Times New Roman"/>
                <w:color w:val="000000" w:themeColor="text1"/>
                <w:lang w:val="en-US"/>
              </w:rPr>
              <w:t>(Food Systems Dynamics, EU-H2020-SFS-33-727243), 2017-2021</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0DF85BB0"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Economic</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0BE2239E"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Structural analysis including system analysis; system simulations using system dynamics</w:t>
            </w:r>
          </w:p>
        </w:tc>
      </w:tr>
      <w:tr w:rsidR="00284CE5" w14:paraId="31B24188"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4146725A"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EdiCitNet </w:t>
            </w:r>
            <w:r w:rsidRPr="000634AB">
              <w:rPr>
                <w:rFonts w:eastAsia="Times New Roman" w:cs="Times New Roman"/>
                <w:color w:val="000000" w:themeColor="text1"/>
                <w:lang w:val="en-US"/>
              </w:rPr>
              <w:t>(Edible Cities Network, EU-H2020-SCC-2-776665), 2018-2023</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469DBAFD"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2C1B6303"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Study, plan and implement successfully proven urban food systems</w:t>
            </w:r>
          </w:p>
        </w:tc>
      </w:tr>
      <w:tr w:rsidR="00284CE5" w14:paraId="5CD79A32"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1E88D746"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UrbaClim </w:t>
            </w:r>
            <w:r w:rsidRPr="000634AB">
              <w:rPr>
                <w:rFonts w:eastAsia="Times New Roman" w:cs="Times New Roman"/>
                <w:color w:val="000000" w:themeColor="text1"/>
                <w:lang w:val="en-US"/>
              </w:rPr>
              <w:t>(Urban Agriculture – Climate Benefits Compared with Conventional Food Chains, Climate KIC), 2017-2018</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02B75C3E"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4F5A78C2"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Quantitative assessment of urban farms' impacts on Climate Change</w:t>
            </w:r>
          </w:p>
        </w:tc>
      </w:tr>
      <w:tr w:rsidR="00284CE5" w14:paraId="711DC1E5"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56435A56"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CIPURA </w:t>
            </w:r>
            <w:r w:rsidRPr="000634AB">
              <w:rPr>
                <w:rFonts w:eastAsia="Times New Roman" w:cs="Times New Roman"/>
                <w:color w:val="000000" w:themeColor="text1"/>
                <w:lang w:val="en-US"/>
              </w:rPr>
              <w:t>(Climate and Innovation Potential of Urban Agriculture, Climate KIC), 2016-2017</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70ED7DD7"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620190D2"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Systematic review</w:t>
            </w:r>
          </w:p>
        </w:tc>
      </w:tr>
      <w:tr w:rsidR="00284CE5" w14:paraId="29527AE0" w14:textId="77777777" w:rsidTr="0053253F">
        <w:trPr>
          <w:trHeight w:val="405"/>
        </w:trPr>
        <w:tc>
          <w:tcPr>
            <w:tcW w:w="1928" w:type="pct"/>
            <w:tcBorders>
              <w:top w:val="single" w:sz="8" w:space="0" w:color="auto"/>
              <w:left w:val="single" w:sz="8" w:space="0" w:color="auto"/>
              <w:bottom w:val="single" w:sz="8" w:space="0" w:color="auto"/>
              <w:right w:val="single" w:sz="8" w:space="0" w:color="auto"/>
            </w:tcBorders>
          </w:tcPr>
          <w:p w14:paraId="1DA466D4"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ECO-SCP-MED </w:t>
            </w:r>
            <w:r w:rsidRPr="000634AB">
              <w:rPr>
                <w:rFonts w:eastAsia="Times New Roman" w:cs="Times New Roman"/>
                <w:color w:val="000000" w:themeColor="text1"/>
                <w:lang w:val="en-US"/>
              </w:rPr>
              <w:t>(Integrating Experiences and Recommendations in Eco-Innovation for Sustainable Production and Consumption in the Mediterranean Area, EU-1-CAP MED-12-12), 2013-2015</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47099793"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5608C3F5"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Methodologies, tools, multilevel governance models developed in previous MED projects.</w:t>
            </w:r>
          </w:p>
        </w:tc>
      </w:tr>
      <w:tr w:rsidR="00284CE5" w14:paraId="3EF8ADC4" w14:textId="77777777" w:rsidTr="0053253F">
        <w:trPr>
          <w:trHeight w:val="900"/>
        </w:trPr>
        <w:tc>
          <w:tcPr>
            <w:tcW w:w="1928" w:type="pct"/>
            <w:tcBorders>
              <w:top w:val="single" w:sz="8" w:space="0" w:color="auto"/>
              <w:left w:val="single" w:sz="8" w:space="0" w:color="auto"/>
              <w:bottom w:val="single" w:sz="8" w:space="0" w:color="auto"/>
              <w:right w:val="single" w:sz="8" w:space="0" w:color="auto"/>
            </w:tcBorders>
          </w:tcPr>
          <w:p w14:paraId="5C40BA4A"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ECOTECH-SUDOE </w:t>
            </w:r>
            <w:r w:rsidRPr="000634AB">
              <w:rPr>
                <w:rFonts w:eastAsia="Times New Roman" w:cs="Times New Roman"/>
                <w:color w:val="000000" w:themeColor="text1"/>
                <w:lang w:val="en-US"/>
              </w:rPr>
              <w:t>International network in lifecycle analysis and eco-design for environmental technology innovation, EU-INTERREG) 2011-2013</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3A379DB2"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02A99653"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Networking, education, piloting</w:t>
            </w:r>
          </w:p>
        </w:tc>
      </w:tr>
      <w:tr w:rsidR="00284CE5" w14:paraId="1F31505A"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tcPr>
          <w:p w14:paraId="652F1A36"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GROOF </w:t>
            </w:r>
            <w:r w:rsidRPr="000634AB">
              <w:rPr>
                <w:rFonts w:eastAsia="Times New Roman" w:cs="Times New Roman"/>
                <w:color w:val="000000" w:themeColor="text1"/>
                <w:lang w:val="en-US"/>
              </w:rPr>
              <w:t>(Greenhouses to Reduce CO2 on Roofs, Interreg NEW project), 2017-2021</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5B0D6A93"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2CBE64E4"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Combining energy sharing and local food production</w:t>
            </w:r>
          </w:p>
        </w:tc>
      </w:tr>
      <w:tr w:rsidR="00284CE5" w14:paraId="460E7C92"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tcPr>
          <w:p w14:paraId="41E45826"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FERTILECITY I </w:t>
            </w:r>
            <w:r w:rsidRPr="000634AB">
              <w:rPr>
                <w:rFonts w:eastAsia="Times New Roman" w:cs="Times New Roman"/>
                <w:color w:val="000000" w:themeColor="text1"/>
                <w:lang w:val="en-US"/>
              </w:rPr>
              <w:t>(CTM2013-47067-</w:t>
            </w:r>
          </w:p>
          <w:p w14:paraId="70168045"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C2-1-R, Spanish Project), 2013-2016</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2A43C86F"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056D1D6C"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Unidirectional Building-Integrated Urban Agriculture</w:t>
            </w:r>
          </w:p>
        </w:tc>
      </w:tr>
      <w:tr w:rsidR="00284CE5" w14:paraId="548DC24F"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tcPr>
          <w:p w14:paraId="34CDB9B1"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FERTILECITY II </w:t>
            </w:r>
            <w:r w:rsidRPr="000634AB">
              <w:rPr>
                <w:rFonts w:eastAsia="Times New Roman" w:cs="Times New Roman"/>
                <w:color w:val="000000" w:themeColor="text1"/>
                <w:lang w:val="en-US"/>
              </w:rPr>
              <w:t>(CTM2016-75772-C3-1-R, Spanish Project), 2016-2019</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53598E2C"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Economic, EnvironmentalSocial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2DB003C7"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Bidirectional Building-Integrated Urban Agriculture</w:t>
            </w:r>
          </w:p>
        </w:tc>
      </w:tr>
      <w:tr w:rsidR="00284CE5" w14:paraId="0DEA0A66"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tcPr>
          <w:p w14:paraId="5D642272"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lastRenderedPageBreak/>
              <w:t xml:space="preserve">FEW-meter </w:t>
            </w:r>
            <w:r w:rsidRPr="000634AB">
              <w:rPr>
                <w:rFonts w:eastAsia="Times New Roman" w:cs="Times New Roman"/>
                <w:color w:val="000000" w:themeColor="text1"/>
                <w:lang w:val="en-US"/>
              </w:rPr>
              <w:t>(an integrative model to measure and improve urban agriculture towards circular urban metabolism, JPI-H2020-730254), 2018-2021</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658A4FC5"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Environmental, Social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0623290A"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Co-creation of methods of gathering, measuring and analysing data in collaboration with urban farmers for resource flow modeling</w:t>
            </w:r>
          </w:p>
        </w:tc>
      </w:tr>
      <w:tr w:rsidR="00284CE5" w14:paraId="20AB4D09"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669DB382"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b/>
                <w:bCs/>
                <w:color w:val="000000" w:themeColor="text1"/>
                <w:lang w:val="en-US"/>
              </w:rPr>
              <w:t xml:space="preserve">FUSION </w:t>
            </w:r>
            <w:r w:rsidRPr="000634AB">
              <w:rPr>
                <w:rFonts w:eastAsia="Times New Roman" w:cs="Times New Roman"/>
                <w:color w:val="000000" w:themeColor="text1"/>
                <w:lang w:val="en-US"/>
              </w:rPr>
              <w:t>(Food Use for Social Innovation by Optimising Waste Prevention Strategies, EU 7th FP-311972), 2012-2016</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4AFC74DE"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521C3F0A"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Establish a tiered European multi-stakeholder Platform to generate a shared vision and strategy to prevent food loss and reduce food waste across the supply chain through social innovation</w:t>
            </w:r>
          </w:p>
        </w:tc>
      </w:tr>
      <w:tr w:rsidR="00284CE5" w14:paraId="0DEF4909"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66B7030C"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b/>
                <w:bCs/>
                <w:color w:val="000000" w:themeColor="text1"/>
                <w:lang w:val="en-US"/>
              </w:rPr>
              <w:t xml:space="preserve">EUPHOROS </w:t>
            </w:r>
            <w:r w:rsidRPr="7597AA27">
              <w:rPr>
                <w:rFonts w:eastAsia="Times New Roman" w:cs="Times New Roman"/>
                <w:color w:val="000000" w:themeColor="text1"/>
                <w:lang w:val="en-US"/>
              </w:rPr>
              <w:t xml:space="preserve">(optimal greenhouse climate systems, minimal resource requirement. </w:t>
            </w:r>
            <w:r w:rsidRPr="7597AA27">
              <w:rPr>
                <w:rFonts w:eastAsia="Times New Roman" w:cs="Times New Roman"/>
                <w:color w:val="000000" w:themeColor="text1"/>
                <w:lang w:val="nl"/>
              </w:rPr>
              <w:t>EU-FP7-KBBE-211457), 2008-2012</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15FCC6B8"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1D602EC7"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LCA-based environmental study coupled with a complete financial assessment</w:t>
            </w:r>
          </w:p>
        </w:tc>
      </w:tr>
      <w:tr w:rsidR="00284CE5" w14:paraId="2A0545D8" w14:textId="77777777" w:rsidTr="0053253F">
        <w:trPr>
          <w:trHeight w:val="300"/>
        </w:trPr>
        <w:tc>
          <w:tcPr>
            <w:tcW w:w="1928" w:type="pct"/>
            <w:tcBorders>
              <w:top w:val="single" w:sz="8" w:space="0" w:color="auto"/>
              <w:left w:val="single" w:sz="8" w:space="0" w:color="auto"/>
              <w:bottom w:val="single" w:sz="8" w:space="0" w:color="auto"/>
              <w:right w:val="single" w:sz="8" w:space="0" w:color="auto"/>
            </w:tcBorders>
            <w:shd w:val="clear" w:color="auto" w:fill="FFFFFF" w:themeFill="background1"/>
          </w:tcPr>
          <w:p w14:paraId="2FD18F59" w14:textId="77777777" w:rsidR="0053253F" w:rsidRDefault="00F33925" w:rsidP="003778E9">
            <w:pPr>
              <w:spacing w:line="240" w:lineRule="auto"/>
              <w:jc w:val="center"/>
              <w:rPr>
                <w:rFonts w:eastAsia="Times New Roman" w:cs="Times New Roman"/>
                <w:color w:val="000000" w:themeColor="text1"/>
              </w:rPr>
            </w:pPr>
            <w:proofErr w:type="spellStart"/>
            <w:r w:rsidRPr="7597AA27">
              <w:rPr>
                <w:rFonts w:eastAsia="Times New Roman" w:cs="Times New Roman"/>
                <w:b/>
                <w:bCs/>
                <w:color w:val="000000" w:themeColor="text1"/>
                <w:lang w:val="en-US"/>
              </w:rPr>
              <w:t>SiEUGreen</w:t>
            </w:r>
            <w:proofErr w:type="spellEnd"/>
            <w:r w:rsidRPr="7597AA27">
              <w:rPr>
                <w:rFonts w:eastAsia="Times New Roman" w:cs="Times New Roman"/>
                <w:color w:val="000000" w:themeColor="text1"/>
                <w:lang w:val="en-US"/>
              </w:rPr>
              <w:t xml:space="preserve"> (Sino-European innovative green and smart cities, EU-H2020-774233), 2018 - 2021</w:t>
            </w:r>
          </w:p>
        </w:tc>
        <w:tc>
          <w:tcPr>
            <w:tcW w:w="1356" w:type="pct"/>
            <w:tcBorders>
              <w:top w:val="single" w:sz="8" w:space="0" w:color="auto"/>
              <w:left w:val="single" w:sz="8" w:space="0" w:color="auto"/>
              <w:bottom w:val="single" w:sz="8" w:space="0" w:color="auto"/>
              <w:right w:val="single" w:sz="8" w:space="0" w:color="auto"/>
            </w:tcBorders>
            <w:shd w:val="clear" w:color="auto" w:fill="FFFFFF" w:themeFill="background1"/>
          </w:tcPr>
          <w:p w14:paraId="15752233" w14:textId="77777777" w:rsidR="0053253F" w:rsidRDefault="00F33925" w:rsidP="003778E9">
            <w:pPr>
              <w:spacing w:line="240" w:lineRule="auto"/>
              <w:jc w:val="center"/>
              <w:rPr>
                <w:rFonts w:eastAsia="Times New Roman" w:cs="Times New Roman"/>
                <w:color w:val="000000" w:themeColor="text1"/>
              </w:rPr>
            </w:pPr>
            <w:r w:rsidRPr="7597AA27">
              <w:rPr>
                <w:rFonts w:eastAsia="Times New Roman" w:cs="Times New Roman"/>
                <w:color w:val="000000" w:themeColor="text1"/>
                <w:lang w:val="nl"/>
              </w:rPr>
              <w:t>Social, Economic, Environmental</w:t>
            </w:r>
          </w:p>
        </w:tc>
        <w:tc>
          <w:tcPr>
            <w:tcW w:w="1716" w:type="pct"/>
            <w:tcBorders>
              <w:top w:val="single" w:sz="8" w:space="0" w:color="auto"/>
              <w:left w:val="single" w:sz="8" w:space="0" w:color="auto"/>
              <w:bottom w:val="single" w:sz="8" w:space="0" w:color="auto"/>
              <w:right w:val="single" w:sz="8" w:space="0" w:color="auto"/>
            </w:tcBorders>
            <w:shd w:val="clear" w:color="auto" w:fill="FFFFFF" w:themeFill="background1"/>
          </w:tcPr>
          <w:p w14:paraId="49ADC256" w14:textId="77777777" w:rsidR="0053253F" w:rsidRDefault="00F33925" w:rsidP="003778E9">
            <w:pPr>
              <w:spacing w:line="240" w:lineRule="auto"/>
              <w:jc w:val="center"/>
              <w:rPr>
                <w:rFonts w:eastAsia="Times New Roman" w:cs="Times New Roman"/>
                <w:color w:val="000000" w:themeColor="text1"/>
              </w:rPr>
            </w:pPr>
            <w:r w:rsidRPr="000634AB">
              <w:rPr>
                <w:rFonts w:eastAsia="Times New Roman" w:cs="Times New Roman"/>
                <w:color w:val="000000" w:themeColor="text1"/>
                <w:lang w:val="en-US"/>
              </w:rPr>
              <w:t>Guidelines for a new interactive impact assessment approaches, Key questions on how to evaluate resource-efficient UA on social and economic aspects.</w:t>
            </w:r>
          </w:p>
        </w:tc>
      </w:tr>
    </w:tbl>
    <w:p w14:paraId="275538D3" w14:textId="174DA5A7" w:rsidR="005E05D3" w:rsidRDefault="005E05D3" w:rsidP="00B7749E"/>
    <w:p w14:paraId="18D8B44A" w14:textId="77777777" w:rsidR="005E05D3" w:rsidRDefault="005E05D3">
      <w:r>
        <w:br w:type="page"/>
      </w:r>
    </w:p>
    <w:p w14:paraId="27586EF5" w14:textId="794EC180" w:rsidR="00B7749E" w:rsidRDefault="005E5976" w:rsidP="00B7749E">
      <w:r>
        <w:rPr>
          <w:noProof/>
          <w:lang w:val="en-US" w:eastAsia="en-US"/>
        </w:rPr>
        <w:lastRenderedPageBreak/>
        <mc:AlternateContent>
          <mc:Choice Requires="wpg">
            <w:drawing>
              <wp:anchor distT="0" distB="0" distL="114300" distR="114300" simplePos="0" relativeHeight="251676672" behindDoc="0" locked="0" layoutInCell="1" allowOverlap="1" wp14:anchorId="7148599F" wp14:editId="4CA7C287">
                <wp:simplePos x="0" y="0"/>
                <wp:positionH relativeFrom="margin">
                  <wp:posOffset>40596</wp:posOffset>
                </wp:positionH>
                <wp:positionV relativeFrom="paragraph">
                  <wp:posOffset>350</wp:posOffset>
                </wp:positionV>
                <wp:extent cx="5760720" cy="624840"/>
                <wp:effectExtent l="0" t="0" r="0" b="3810"/>
                <wp:wrapSquare wrapText="bothSides"/>
                <wp:docPr id="5" name="Gruppo 5"/>
                <wp:cNvGraphicFramePr/>
                <a:graphic xmlns:a="http://schemas.openxmlformats.org/drawingml/2006/main">
                  <a:graphicData uri="http://schemas.microsoft.com/office/word/2010/wordprocessingGroup">
                    <wpg:wgp>
                      <wpg:cNvGrpSpPr/>
                      <wpg:grpSpPr>
                        <a:xfrm>
                          <a:off x="0" y="0"/>
                          <a:ext cx="5760720" cy="624840"/>
                          <a:chOff x="-30480" y="259080"/>
                          <a:chExt cx="5760720" cy="624840"/>
                        </a:xfrm>
                      </wpg:grpSpPr>
                      <wps:wsp>
                        <wps:cNvPr id="1" name="Casella di testo 1"/>
                        <wps:cNvSpPr txBox="1"/>
                        <wps:spPr>
                          <a:xfrm>
                            <a:off x="0" y="571500"/>
                            <a:ext cx="5730240" cy="312420"/>
                          </a:xfrm>
                          <a:prstGeom prst="rect">
                            <a:avLst/>
                          </a:prstGeom>
                          <a:solidFill>
                            <a:prstClr val="white"/>
                          </a:solidFill>
                          <a:ln>
                            <a:noFill/>
                          </a:ln>
                        </wps:spPr>
                        <wps:txbx>
                          <w:txbxContent>
                            <w:p w14:paraId="1DA20967" w14:textId="32DB845B" w:rsidR="00817BDF" w:rsidRPr="005E5976" w:rsidRDefault="00F33925" w:rsidP="005E5976">
                              <w:pPr>
                                <w:jc w:val="center"/>
                                <w:rPr>
                                  <w:b/>
                                  <w:bCs/>
                                  <w:sz w:val="30"/>
                                  <w:szCs w:val="30"/>
                                </w:rPr>
                              </w:pPr>
                              <w:r>
                                <w:t xml:space="preserve"> </w:t>
                              </w:r>
                              <w:r w:rsidR="005E5976" w:rsidRPr="00B7749E">
                                <w:rPr>
                                  <w:b/>
                                  <w:bCs/>
                                  <w:sz w:val="30"/>
                                  <w:szCs w:val="30"/>
                                </w:rPr>
                                <w:t>FoodE Survey_discover the sustainability of your activities!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Casella di testo 4"/>
                        <wps:cNvSpPr txBox="1"/>
                        <wps:spPr>
                          <a:xfrm>
                            <a:off x="-30480" y="259080"/>
                            <a:ext cx="5730240" cy="182880"/>
                          </a:xfrm>
                          <a:prstGeom prst="rect">
                            <a:avLst/>
                          </a:prstGeom>
                          <a:solidFill>
                            <a:prstClr val="white"/>
                          </a:solidFill>
                          <a:ln>
                            <a:noFill/>
                          </a:ln>
                        </wps:spPr>
                        <wps:txbx>
                          <w:txbxContent>
                            <w:p w14:paraId="50006C64" w14:textId="65A070A6" w:rsidR="005E5976" w:rsidRPr="005E5976" w:rsidRDefault="005E5976" w:rsidP="005E5976">
                              <w:pPr>
                                <w:pStyle w:val="Didascalia"/>
                                <w:rPr>
                                  <w:noProof/>
                                  <w:sz w:val="24"/>
                                  <w:szCs w:val="24"/>
                                </w:rPr>
                              </w:pPr>
                              <w:bookmarkStart w:id="2" w:name="_Toc113369480"/>
                              <w:r w:rsidRPr="005E5976">
                                <w:rPr>
                                  <w:sz w:val="24"/>
                                  <w:szCs w:val="24"/>
                                </w:rPr>
                                <w:t xml:space="preserve">SM Table </w:t>
                              </w:r>
                              <w:r w:rsidRPr="005E5976">
                                <w:rPr>
                                  <w:sz w:val="24"/>
                                  <w:szCs w:val="24"/>
                                </w:rPr>
                                <w:fldChar w:fldCharType="begin"/>
                              </w:r>
                              <w:r w:rsidRPr="005E5976">
                                <w:rPr>
                                  <w:sz w:val="24"/>
                                  <w:szCs w:val="24"/>
                                </w:rPr>
                                <w:instrText xml:space="preserve"> SEQ SM_Table \* ALPHABETIC </w:instrText>
                              </w:r>
                              <w:r w:rsidRPr="005E5976">
                                <w:rPr>
                                  <w:sz w:val="24"/>
                                  <w:szCs w:val="24"/>
                                </w:rPr>
                                <w:fldChar w:fldCharType="separate"/>
                              </w:r>
                              <w:r w:rsidRPr="005E5976">
                                <w:rPr>
                                  <w:noProof/>
                                  <w:sz w:val="24"/>
                                  <w:szCs w:val="24"/>
                                </w:rPr>
                                <w:t>C</w:t>
                              </w:r>
                              <w:r w:rsidRPr="005E5976">
                                <w:rPr>
                                  <w:sz w:val="24"/>
                                  <w:szCs w:val="24"/>
                                </w:rPr>
                                <w:fldChar w:fldCharType="end"/>
                              </w:r>
                              <w:r w:rsidRPr="005E5976">
                                <w:rPr>
                                  <w:sz w:val="24"/>
                                  <w:szCs w:val="24"/>
                                </w:rPr>
                                <w:t>. Survey</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8599F" id="Gruppo 5" o:spid="_x0000_s1026" style="position:absolute;margin-left:3.2pt;margin-top:.05pt;width:453.6pt;height:49.2pt;z-index:251676672;mso-position-horizontal-relative:margin;mso-width-relative:margin;mso-height-relative:margin" coordorigin="-304,2590" coordsize="57607,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">
                <v:shapetype id="_x0000_t202" coordsize="21600,21600" o:spt="202" path="m,l,21600r21600,l21600,xe">
                  <v:stroke joinstyle="miter"/>
                  <v:path gradientshapeok="t" o:connecttype="rect"/>
                </v:shapetype>
                <v:shape id="Casella di testo 1" o:spid="_x0000_s1027" type="#_x0000_t202" style="position:absolute;top:5715;width:5730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1DA20967" w14:textId="32DB845B" w:rsidR="00817BDF" w:rsidRPr="005E5976" w:rsidRDefault="00F33925" w:rsidP="005E5976">
                        <w:pPr>
                          <w:jc w:val="center"/>
                          <w:rPr>
                            <w:b/>
                            <w:bCs/>
                            <w:sz w:val="30"/>
                            <w:szCs w:val="30"/>
                          </w:rPr>
                        </w:pPr>
                        <w:r>
                          <w:t xml:space="preserve"> </w:t>
                        </w:r>
                        <w:r w:rsidR="005E5976" w:rsidRPr="00B7749E">
                          <w:rPr>
                            <w:b/>
                            <w:bCs/>
                            <w:sz w:val="30"/>
                            <w:szCs w:val="30"/>
                          </w:rPr>
                          <w:t>FoodE Survey_discover the sustainability of your activities!</w:t>
                        </w:r>
                      </w:p>
                    </w:txbxContent>
                  </v:textbox>
                </v:shape>
                <v:shape id="Casella di testo 4" o:spid="_x0000_s1028" type="#_x0000_t202" style="position:absolute;left:-304;top:2590;width:5730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50006C64" w14:textId="65A070A6" w:rsidR="005E5976" w:rsidRPr="005E5976" w:rsidRDefault="005E5976" w:rsidP="005E5976">
                        <w:pPr>
                          <w:pStyle w:val="Caption"/>
                          <w:rPr>
                            <w:noProof/>
                            <w:sz w:val="24"/>
                            <w:szCs w:val="24"/>
                          </w:rPr>
                        </w:pPr>
                        <w:bookmarkStart w:id="3" w:name="_Toc113369480"/>
                        <w:r w:rsidRPr="005E5976">
                          <w:rPr>
                            <w:sz w:val="24"/>
                            <w:szCs w:val="24"/>
                          </w:rPr>
                          <w:t xml:space="preserve">SM Table </w:t>
                        </w:r>
                        <w:r w:rsidRPr="005E5976">
                          <w:rPr>
                            <w:sz w:val="24"/>
                            <w:szCs w:val="24"/>
                          </w:rPr>
                          <w:fldChar w:fldCharType="begin"/>
                        </w:r>
                        <w:r w:rsidRPr="005E5976">
                          <w:rPr>
                            <w:sz w:val="24"/>
                            <w:szCs w:val="24"/>
                          </w:rPr>
                          <w:instrText xml:space="preserve"> SEQ SM_Table \* ALPHABETIC </w:instrText>
                        </w:r>
                        <w:r w:rsidRPr="005E5976">
                          <w:rPr>
                            <w:sz w:val="24"/>
                            <w:szCs w:val="24"/>
                          </w:rPr>
                          <w:fldChar w:fldCharType="separate"/>
                        </w:r>
                        <w:r w:rsidRPr="005E5976">
                          <w:rPr>
                            <w:noProof/>
                            <w:sz w:val="24"/>
                            <w:szCs w:val="24"/>
                          </w:rPr>
                          <w:t>C</w:t>
                        </w:r>
                        <w:r w:rsidRPr="005E5976">
                          <w:rPr>
                            <w:sz w:val="24"/>
                            <w:szCs w:val="24"/>
                          </w:rPr>
                          <w:fldChar w:fldCharType="end"/>
                        </w:r>
                        <w:r w:rsidRPr="005E5976">
                          <w:rPr>
                            <w:sz w:val="24"/>
                            <w:szCs w:val="24"/>
                          </w:rPr>
                          <w:t>. Survey</w:t>
                        </w:r>
                        <w:bookmarkEnd w:id="3"/>
                      </w:p>
                    </w:txbxContent>
                  </v:textbox>
                </v:shape>
                <w10:wrap type="square" anchorx="margin"/>
              </v:group>
            </w:pict>
          </mc:Fallback>
        </mc:AlternateContent>
      </w:r>
    </w:p>
    <w:p w14:paraId="149ADC05" w14:textId="21BD2B4D" w:rsidR="0038461A" w:rsidRPr="00B64C73" w:rsidRDefault="00F33925">
      <w:pPr>
        <w:pStyle w:val="SFGray"/>
        <w:keepNext/>
        <w:rPr>
          <w:rFonts w:ascii="Times New Roman" w:hAnsi="Times New Roman" w:cs="Times New Roman"/>
          <w:lang w:val="fr-FR"/>
        </w:rPr>
      </w:pPr>
      <w:proofErr w:type="gramStart"/>
      <w:r w:rsidRPr="00B64C73">
        <w:rPr>
          <w:rFonts w:ascii="Times New Roman" w:hAnsi="Times New Roman" w:cs="Times New Roman"/>
          <w:lang w:val="fr-FR"/>
        </w:rPr>
        <w:t>Standard:</w:t>
      </w:r>
      <w:proofErr w:type="gramEnd"/>
      <w:r w:rsidRPr="00B64C73">
        <w:rPr>
          <w:rFonts w:ascii="Times New Roman" w:hAnsi="Times New Roman" w:cs="Times New Roman"/>
          <w:lang w:val="fr-FR"/>
        </w:rPr>
        <w:t xml:space="preserve"> Social Dimension (11 Questions)</w:t>
      </w:r>
    </w:p>
    <w:p w14:paraId="13F757BA" w14:textId="77777777" w:rsidR="0038461A" w:rsidRPr="00B64C73" w:rsidRDefault="00F33925">
      <w:pPr>
        <w:pStyle w:val="SFGray"/>
        <w:keepNext/>
        <w:rPr>
          <w:rFonts w:ascii="Times New Roman" w:hAnsi="Times New Roman" w:cs="Times New Roman"/>
          <w:lang w:val="fr-FR"/>
        </w:rPr>
      </w:pPr>
      <w:proofErr w:type="gramStart"/>
      <w:r w:rsidRPr="00B64C73">
        <w:rPr>
          <w:rFonts w:ascii="Times New Roman" w:hAnsi="Times New Roman" w:cs="Times New Roman"/>
          <w:lang w:val="fr-FR"/>
        </w:rPr>
        <w:t>Standard:</w:t>
      </w:r>
      <w:proofErr w:type="gramEnd"/>
      <w:r w:rsidRPr="00B64C73">
        <w:rPr>
          <w:rFonts w:ascii="Times New Roman" w:hAnsi="Times New Roman" w:cs="Times New Roman"/>
          <w:lang w:val="fr-FR"/>
        </w:rPr>
        <w:t xml:space="preserve"> </w:t>
      </w:r>
      <w:proofErr w:type="spellStart"/>
      <w:r w:rsidRPr="00B64C73">
        <w:rPr>
          <w:rFonts w:ascii="Times New Roman" w:hAnsi="Times New Roman" w:cs="Times New Roman"/>
          <w:lang w:val="fr-FR"/>
        </w:rPr>
        <w:t>Economic</w:t>
      </w:r>
      <w:proofErr w:type="spellEnd"/>
      <w:r w:rsidRPr="00B64C73">
        <w:rPr>
          <w:rFonts w:ascii="Times New Roman" w:hAnsi="Times New Roman" w:cs="Times New Roman"/>
          <w:lang w:val="fr-FR"/>
        </w:rPr>
        <w:t xml:space="preserve"> dimension (12 Questions)</w:t>
      </w:r>
    </w:p>
    <w:p w14:paraId="12ED3EFC" w14:textId="77777777" w:rsidR="0038461A" w:rsidRPr="006F1AFF" w:rsidRDefault="00F33925">
      <w:pPr>
        <w:pStyle w:val="SFGray"/>
        <w:keepNext/>
        <w:rPr>
          <w:rFonts w:ascii="Times New Roman" w:hAnsi="Times New Roman" w:cs="Times New Roman"/>
        </w:rPr>
      </w:pPr>
      <w:r w:rsidRPr="006F1AFF">
        <w:rPr>
          <w:rFonts w:ascii="Times New Roman" w:hAnsi="Times New Roman" w:cs="Times New Roman"/>
        </w:rPr>
        <w:t>Standard: Environmental dimension (16 Questions)</w:t>
      </w:r>
    </w:p>
    <w:p w14:paraId="3295F6CE" w14:textId="77777777" w:rsidR="0038461A" w:rsidRDefault="00F33925" w:rsidP="00003FB2">
      <w:pPr>
        <w:keepNext/>
        <w:spacing w:line="240" w:lineRule="auto"/>
        <w:contextualSpacing/>
      </w:pPr>
      <w:r w:rsidRPr="006F1AFF">
        <w:rPr>
          <w:rFonts w:cs="Times New Roman"/>
        </w:rPr>
        <w:t>This survey is delivered by the FoodE European research project funded by Horizon 2020.</w:t>
      </w:r>
    </w:p>
    <w:p w14:paraId="3E2A0B96" w14:textId="77777777" w:rsidR="0038461A" w:rsidRDefault="00F33925" w:rsidP="00003FB2">
      <w:pPr>
        <w:keepNext/>
        <w:spacing w:line="240" w:lineRule="auto"/>
        <w:contextualSpacing/>
      </w:pPr>
      <w:r w:rsidRPr="006F1AFF">
        <w:rPr>
          <w:rFonts w:cs="Times New Roman"/>
        </w:rPr>
        <w:t>The main objective of FoodE is to involve European Union local initiatives in the design, implementation and monitoring of environmentally, economically and socially sustainable City</w:t>
      </w:r>
      <w:r w:rsidR="004332C5">
        <w:rPr>
          <w:rFonts w:cs="Times New Roman"/>
        </w:rPr>
        <w:t xml:space="preserve"> </w:t>
      </w:r>
      <w:r w:rsidRPr="006F1AFF">
        <w:rPr>
          <w:rFonts w:cs="Times New Roman"/>
        </w:rPr>
        <w:t>Region Food Systems</w:t>
      </w:r>
      <w:r w:rsidR="004B5F7B" w:rsidRPr="006F1AFF">
        <w:rPr>
          <w:rFonts w:cs="Times New Roman"/>
        </w:rPr>
        <w:t xml:space="preserve"> Initiatives</w:t>
      </w:r>
      <w:r w:rsidRPr="006F1AFF">
        <w:rPr>
          <w:rFonts w:cs="Times New Roman"/>
        </w:rPr>
        <w:t>.</w:t>
      </w:r>
    </w:p>
    <w:p w14:paraId="6E0B4FA8" w14:textId="77777777" w:rsidR="0038461A" w:rsidRDefault="00F33925" w:rsidP="00003FB2">
      <w:pPr>
        <w:keepNext/>
        <w:spacing w:line="240" w:lineRule="auto"/>
        <w:contextualSpacing/>
      </w:pPr>
      <w:r>
        <w:t>The survey will take around 20mins and your participation in the survey will allow you to obtain a sustainability scoring on the social, economic and environmental dimensions of your activity to understand potential improvement opportunities and/or to communicate your performance and advancements to your community!</w:t>
      </w:r>
    </w:p>
    <w:p w14:paraId="42FBDBE3" w14:textId="77777777" w:rsidR="0038461A" w:rsidRDefault="00F33925" w:rsidP="00003FB2">
      <w:pPr>
        <w:keepNext/>
        <w:spacing w:line="240" w:lineRule="auto"/>
        <w:contextualSpacing/>
      </w:pPr>
      <w:r>
        <w:t xml:space="preserve">You will receive the sustainability scoring in the months following the closure of the questionnaire! </w:t>
      </w:r>
    </w:p>
    <w:p w14:paraId="532F770B" w14:textId="77777777" w:rsidR="0038461A" w:rsidRDefault="0038461A" w:rsidP="00003FB2">
      <w:pPr>
        <w:pStyle w:val="BlockSeparator"/>
        <w:spacing w:line="240" w:lineRule="auto"/>
        <w:contextualSpacing/>
      </w:pPr>
    </w:p>
    <w:p w14:paraId="5EF6CA32" w14:textId="77777777" w:rsidR="0038461A" w:rsidRDefault="00F33925" w:rsidP="00003FB2">
      <w:pPr>
        <w:pStyle w:val="BlockStartLabel"/>
        <w:spacing w:before="0" w:after="0"/>
        <w:contextualSpacing/>
      </w:pPr>
      <w:r>
        <w:t>Start of Block: Social Dimension</w:t>
      </w:r>
    </w:p>
    <w:p w14:paraId="3CB7BAE7" w14:textId="77777777" w:rsidR="0038461A" w:rsidRDefault="00F33925" w:rsidP="00003FB2">
      <w:pPr>
        <w:keepNext/>
        <w:spacing w:line="240" w:lineRule="auto"/>
        <w:contextualSpacing/>
      </w:pPr>
      <w:r>
        <w:t>Q1</w:t>
      </w:r>
      <w:r w:rsidRPr="00010BAB">
        <w:t xml:space="preserve">.1 </w:t>
      </w:r>
      <w:r>
        <w:t>How many waged employees do you have?</w:t>
      </w:r>
    </w:p>
    <w:p w14:paraId="6F8A087B" w14:textId="77777777" w:rsidR="0038461A" w:rsidRDefault="00F33925" w:rsidP="00003FB2">
      <w:pPr>
        <w:pStyle w:val="Paragrafoelenco"/>
        <w:keepNext/>
        <w:numPr>
          <w:ilvl w:val="0"/>
          <w:numId w:val="19"/>
        </w:numPr>
        <w:spacing w:before="0" w:line="240" w:lineRule="auto"/>
      </w:pPr>
      <w:r>
        <w:t xml:space="preserve">Full time [please indicate a </w:t>
      </w:r>
      <w:proofErr w:type="gramStart"/>
      <w:r>
        <w:t xml:space="preserve">number]   </w:t>
      </w:r>
      <w:proofErr w:type="gramEnd"/>
      <w:r>
        <w:t>________________________________________________</w:t>
      </w:r>
    </w:p>
    <w:p w14:paraId="1D744B59" w14:textId="77777777" w:rsidR="0038461A" w:rsidRPr="00C34176" w:rsidRDefault="00F33925" w:rsidP="00003FB2">
      <w:pPr>
        <w:pStyle w:val="Paragrafoelenco"/>
        <w:keepNext/>
        <w:numPr>
          <w:ilvl w:val="0"/>
          <w:numId w:val="19"/>
        </w:numPr>
        <w:spacing w:before="0" w:line="240" w:lineRule="auto"/>
      </w:pPr>
      <w:r>
        <w:t xml:space="preserve">Part-time [please indicate a </w:t>
      </w:r>
      <w:proofErr w:type="gramStart"/>
      <w:r>
        <w:t>number]  _</w:t>
      </w:r>
      <w:proofErr w:type="gramEnd"/>
      <w:r w:rsidRPr="00C34176">
        <w:t>____________________________________________</w:t>
      </w:r>
    </w:p>
    <w:p w14:paraId="117B6822" w14:textId="77777777" w:rsidR="0038461A" w:rsidRDefault="0038461A" w:rsidP="00003FB2">
      <w:pPr>
        <w:pStyle w:val="QuestionSeparator"/>
        <w:spacing w:before="0" w:after="0" w:line="240" w:lineRule="auto"/>
        <w:contextualSpacing/>
      </w:pPr>
    </w:p>
    <w:p w14:paraId="465688D0" w14:textId="77777777" w:rsidR="0038461A" w:rsidRDefault="00F33925" w:rsidP="00003FB2">
      <w:pPr>
        <w:keepNext/>
        <w:spacing w:line="240" w:lineRule="auto"/>
        <w:contextualSpacing/>
      </w:pPr>
      <w:r>
        <w:t>Q1.2 Which contract type have you arranged with your waged employees?</w:t>
      </w:r>
    </w:p>
    <w:p w14:paraId="00CB70B4" w14:textId="77777777" w:rsidR="0038461A" w:rsidRDefault="00F33925" w:rsidP="00003FB2">
      <w:pPr>
        <w:pStyle w:val="Paragrafoelenco"/>
        <w:keepNext/>
        <w:numPr>
          <w:ilvl w:val="0"/>
          <w:numId w:val="19"/>
        </w:numPr>
        <w:spacing w:before="0" w:line="240" w:lineRule="auto"/>
      </w:pPr>
      <w:r>
        <w:t>All fixed term/</w:t>
      </w:r>
      <w:proofErr w:type="gramStart"/>
      <w:r>
        <w:t>temporary  (</w:t>
      </w:r>
      <w:proofErr w:type="gramEnd"/>
      <w:r>
        <w:t xml:space="preserve">1) </w:t>
      </w:r>
    </w:p>
    <w:p w14:paraId="17AF5467" w14:textId="77777777" w:rsidR="0038461A" w:rsidRDefault="00F33925" w:rsidP="00003FB2">
      <w:pPr>
        <w:pStyle w:val="Paragrafoelenco"/>
        <w:keepNext/>
        <w:numPr>
          <w:ilvl w:val="0"/>
          <w:numId w:val="19"/>
        </w:numPr>
        <w:spacing w:before="0" w:line="240" w:lineRule="auto"/>
      </w:pPr>
      <w:r>
        <w:t>More than 50% fixed term/</w:t>
      </w:r>
      <w:proofErr w:type="gramStart"/>
      <w:r>
        <w:t>temporary  (</w:t>
      </w:r>
      <w:proofErr w:type="gramEnd"/>
      <w:r>
        <w:t xml:space="preserve">2) </w:t>
      </w:r>
    </w:p>
    <w:p w14:paraId="3C45B0F0" w14:textId="77777777" w:rsidR="0038461A" w:rsidRDefault="00F33925" w:rsidP="00003FB2">
      <w:pPr>
        <w:pStyle w:val="Paragrafoelenco"/>
        <w:keepNext/>
        <w:numPr>
          <w:ilvl w:val="0"/>
          <w:numId w:val="19"/>
        </w:numPr>
        <w:spacing w:before="0" w:line="240" w:lineRule="auto"/>
      </w:pPr>
      <w:r>
        <w:t>50% fixed term/</w:t>
      </w:r>
      <w:proofErr w:type="gramStart"/>
      <w:r>
        <w:t>temporary  (</w:t>
      </w:r>
      <w:proofErr w:type="gramEnd"/>
      <w:r>
        <w:t xml:space="preserve">3) </w:t>
      </w:r>
    </w:p>
    <w:p w14:paraId="58A1AB09" w14:textId="77777777" w:rsidR="0038461A" w:rsidRDefault="00F33925" w:rsidP="00003FB2">
      <w:pPr>
        <w:pStyle w:val="Paragrafoelenco"/>
        <w:keepNext/>
        <w:numPr>
          <w:ilvl w:val="0"/>
          <w:numId w:val="19"/>
        </w:numPr>
        <w:spacing w:before="0" w:line="240" w:lineRule="auto"/>
      </w:pPr>
      <w:r>
        <w:t>Less than 50% fixed term/</w:t>
      </w:r>
      <w:proofErr w:type="gramStart"/>
      <w:r>
        <w:t>temporary  (</w:t>
      </w:r>
      <w:proofErr w:type="gramEnd"/>
      <w:r>
        <w:t xml:space="preserve">4) </w:t>
      </w:r>
    </w:p>
    <w:p w14:paraId="4D2B5122" w14:textId="77777777" w:rsidR="0038461A" w:rsidRDefault="00F33925" w:rsidP="00003FB2">
      <w:pPr>
        <w:pStyle w:val="Paragrafoelenco"/>
        <w:keepNext/>
        <w:numPr>
          <w:ilvl w:val="0"/>
          <w:numId w:val="19"/>
        </w:numPr>
        <w:spacing w:before="0" w:line="240" w:lineRule="auto"/>
      </w:pPr>
      <w:r>
        <w:t>None fixed term/</w:t>
      </w:r>
      <w:proofErr w:type="gramStart"/>
      <w:r>
        <w:t>temporary  (</w:t>
      </w:r>
      <w:proofErr w:type="gramEnd"/>
      <w:r>
        <w:t xml:space="preserve">5) </w:t>
      </w:r>
    </w:p>
    <w:p w14:paraId="11D46F87" w14:textId="77777777" w:rsidR="0038461A" w:rsidRDefault="0038461A" w:rsidP="00003FB2">
      <w:pPr>
        <w:pStyle w:val="QuestionSeparator"/>
        <w:spacing w:before="0" w:after="0" w:line="240" w:lineRule="auto"/>
        <w:contextualSpacing/>
      </w:pPr>
    </w:p>
    <w:p w14:paraId="1DC75048" w14:textId="77777777" w:rsidR="0038461A" w:rsidRDefault="00F33925" w:rsidP="00003FB2">
      <w:pPr>
        <w:keepNext/>
        <w:spacing w:line="240" w:lineRule="auto"/>
        <w:contextualSpacing/>
      </w:pPr>
      <w:r>
        <w:t>Q1.3 Could you indicate the monthly average gross wage (figured before any state and federal taxes, social security, and health insurance) in your organization (including both full and part time employees)?</w:t>
      </w:r>
    </w:p>
    <w:p w14:paraId="025FA384" w14:textId="77777777" w:rsidR="0038461A" w:rsidRDefault="00F33925" w:rsidP="00003FB2">
      <w:pPr>
        <w:pStyle w:val="Paragrafoelenco"/>
        <w:keepNext/>
        <w:numPr>
          <w:ilvl w:val="0"/>
          <w:numId w:val="19"/>
        </w:numPr>
        <w:spacing w:before="0" w:line="240" w:lineRule="auto"/>
      </w:pPr>
      <w:r>
        <w:t xml:space="preserve">  &lt; 1.000 (1) </w:t>
      </w:r>
    </w:p>
    <w:p w14:paraId="2A10ABC3" w14:textId="77777777" w:rsidR="0038461A" w:rsidRDefault="00F33925" w:rsidP="00003FB2">
      <w:pPr>
        <w:pStyle w:val="Paragrafoelenco"/>
        <w:keepNext/>
        <w:numPr>
          <w:ilvl w:val="0"/>
          <w:numId w:val="19"/>
        </w:numPr>
        <w:spacing w:before="0" w:line="240" w:lineRule="auto"/>
      </w:pPr>
      <w:r>
        <w:t xml:space="preserve">1.001- 2.000 </w:t>
      </w:r>
      <w:proofErr w:type="gramStart"/>
      <w:r>
        <w:t>€  (</w:t>
      </w:r>
      <w:proofErr w:type="gramEnd"/>
      <w:r>
        <w:t xml:space="preserve">2) </w:t>
      </w:r>
    </w:p>
    <w:p w14:paraId="5C9A2325" w14:textId="77777777" w:rsidR="0038461A" w:rsidRDefault="00F33925" w:rsidP="00003FB2">
      <w:pPr>
        <w:pStyle w:val="Paragrafoelenco"/>
        <w:keepNext/>
        <w:numPr>
          <w:ilvl w:val="0"/>
          <w:numId w:val="19"/>
        </w:numPr>
        <w:spacing w:before="0" w:line="240" w:lineRule="auto"/>
      </w:pPr>
      <w:r>
        <w:t xml:space="preserve">2.001 - 3.000 </w:t>
      </w:r>
      <w:proofErr w:type="gramStart"/>
      <w:r>
        <w:t>€  (</w:t>
      </w:r>
      <w:proofErr w:type="gramEnd"/>
      <w:r>
        <w:t xml:space="preserve">3) </w:t>
      </w:r>
    </w:p>
    <w:p w14:paraId="204321FA" w14:textId="77777777" w:rsidR="0038461A" w:rsidRDefault="00F33925" w:rsidP="00003FB2">
      <w:pPr>
        <w:pStyle w:val="Paragrafoelenco"/>
        <w:keepNext/>
        <w:numPr>
          <w:ilvl w:val="0"/>
          <w:numId w:val="19"/>
        </w:numPr>
        <w:spacing w:before="0" w:line="240" w:lineRule="auto"/>
      </w:pPr>
      <w:r>
        <w:t xml:space="preserve">3.001-4.000 </w:t>
      </w:r>
      <w:proofErr w:type="gramStart"/>
      <w:r>
        <w:t>€  (</w:t>
      </w:r>
      <w:proofErr w:type="gramEnd"/>
      <w:r>
        <w:t xml:space="preserve">4) </w:t>
      </w:r>
    </w:p>
    <w:p w14:paraId="4A7B3E00" w14:textId="77777777" w:rsidR="0038461A" w:rsidRDefault="00F33925" w:rsidP="00003FB2">
      <w:pPr>
        <w:pStyle w:val="Paragrafoelenco"/>
        <w:keepNext/>
        <w:numPr>
          <w:ilvl w:val="0"/>
          <w:numId w:val="19"/>
        </w:numPr>
        <w:spacing w:before="0" w:line="240" w:lineRule="auto"/>
      </w:pPr>
      <w:r>
        <w:t xml:space="preserve">&gt;4.000 </w:t>
      </w:r>
      <w:proofErr w:type="gramStart"/>
      <w:r>
        <w:t>€  (</w:t>
      </w:r>
      <w:proofErr w:type="gramEnd"/>
      <w:r>
        <w:t xml:space="preserve">5) </w:t>
      </w:r>
    </w:p>
    <w:p w14:paraId="75065918" w14:textId="77777777" w:rsidR="0038461A" w:rsidRDefault="0038461A" w:rsidP="00003FB2">
      <w:pPr>
        <w:pStyle w:val="QuestionSeparator"/>
        <w:spacing w:before="0" w:after="0" w:line="240" w:lineRule="auto"/>
        <w:contextualSpacing/>
      </w:pPr>
    </w:p>
    <w:p w14:paraId="0F94D86B" w14:textId="77777777" w:rsidR="0038461A" w:rsidRDefault="00F33925" w:rsidP="00003FB2">
      <w:pPr>
        <w:keepNext/>
        <w:pBdr>
          <w:bottom w:val="single" w:sz="12" w:space="1" w:color="auto"/>
        </w:pBdr>
        <w:spacing w:line="240" w:lineRule="auto"/>
        <w:contextualSpacing/>
      </w:pPr>
      <w:r>
        <w:lastRenderedPageBreak/>
        <w:t>Q1</w:t>
      </w:r>
      <w:r w:rsidRPr="00010BAB">
        <w:t>.4</w:t>
      </w:r>
      <w:r>
        <w:t xml:space="preserve"> How often does your organization provide workplace training to each waged employee? Please indicate the estimated hours/year</w:t>
      </w:r>
    </w:p>
    <w:p w14:paraId="5C3F4D85" w14:textId="77777777" w:rsidR="00B76AD0" w:rsidRDefault="00B76AD0" w:rsidP="00003FB2">
      <w:pPr>
        <w:keepNext/>
        <w:pBdr>
          <w:bottom w:val="single" w:sz="12" w:space="1" w:color="auto"/>
        </w:pBdr>
        <w:spacing w:line="240" w:lineRule="auto"/>
        <w:contextualSpacing/>
      </w:pPr>
    </w:p>
    <w:p w14:paraId="038DE08E" w14:textId="77777777" w:rsidR="000262C1" w:rsidRDefault="000262C1" w:rsidP="00003FB2">
      <w:pPr>
        <w:pStyle w:val="TextEntryLine"/>
        <w:spacing w:before="0"/>
        <w:ind w:firstLine="400"/>
        <w:contextualSpacing/>
      </w:pPr>
    </w:p>
    <w:p w14:paraId="74EC5703" w14:textId="77777777" w:rsidR="0038461A" w:rsidRDefault="0038461A" w:rsidP="00003FB2">
      <w:pPr>
        <w:pStyle w:val="QuestionSeparator"/>
        <w:spacing w:before="0" w:after="0" w:line="240" w:lineRule="auto"/>
        <w:contextualSpacing/>
      </w:pPr>
    </w:p>
    <w:p w14:paraId="29D30D78" w14:textId="77777777" w:rsidR="0038461A" w:rsidRDefault="00F33925" w:rsidP="00003FB2">
      <w:pPr>
        <w:keepNext/>
        <w:spacing w:line="240" w:lineRule="auto"/>
        <w:contextualSpacing/>
      </w:pPr>
      <w:r>
        <w:t>Q1.5 What is the share of female waged employees over the total number of employees?</w:t>
      </w:r>
    </w:p>
    <w:p w14:paraId="20B88658" w14:textId="77777777" w:rsidR="0038461A" w:rsidRDefault="00F33925" w:rsidP="00003FB2">
      <w:pPr>
        <w:pStyle w:val="Paragrafoelenco"/>
        <w:keepNext/>
        <w:numPr>
          <w:ilvl w:val="0"/>
          <w:numId w:val="19"/>
        </w:numPr>
        <w:spacing w:before="0" w:line="240" w:lineRule="auto"/>
      </w:pPr>
      <w:r>
        <w:t xml:space="preserve">  &lt;10% (1) </w:t>
      </w:r>
    </w:p>
    <w:p w14:paraId="620697F6" w14:textId="77777777" w:rsidR="0038461A" w:rsidRDefault="00F33925" w:rsidP="00003FB2">
      <w:pPr>
        <w:pStyle w:val="Paragrafoelenco"/>
        <w:keepNext/>
        <w:numPr>
          <w:ilvl w:val="0"/>
          <w:numId w:val="19"/>
        </w:numPr>
        <w:spacing w:before="0" w:line="240" w:lineRule="auto"/>
      </w:pPr>
      <w:r>
        <w:t>11-20</w:t>
      </w:r>
      <w:r w:rsidR="00DA5A9B">
        <w:t>% (</w:t>
      </w:r>
      <w:r>
        <w:t xml:space="preserve">2) </w:t>
      </w:r>
    </w:p>
    <w:p w14:paraId="3200A8D6" w14:textId="77777777" w:rsidR="0038461A" w:rsidRDefault="00F33925" w:rsidP="00003FB2">
      <w:pPr>
        <w:pStyle w:val="Paragrafoelenco"/>
        <w:keepNext/>
        <w:numPr>
          <w:ilvl w:val="0"/>
          <w:numId w:val="19"/>
        </w:numPr>
        <w:spacing w:before="0" w:line="240" w:lineRule="auto"/>
      </w:pPr>
      <w:r>
        <w:t>21-30</w:t>
      </w:r>
      <w:r w:rsidR="00DA5A9B">
        <w:t>% (</w:t>
      </w:r>
      <w:r>
        <w:t xml:space="preserve">3) </w:t>
      </w:r>
    </w:p>
    <w:p w14:paraId="5E59E5DE" w14:textId="77777777" w:rsidR="0038461A" w:rsidRDefault="00F33925" w:rsidP="00003FB2">
      <w:pPr>
        <w:pStyle w:val="Paragrafoelenco"/>
        <w:keepNext/>
        <w:numPr>
          <w:ilvl w:val="0"/>
          <w:numId w:val="19"/>
        </w:numPr>
        <w:spacing w:before="0" w:line="240" w:lineRule="auto"/>
      </w:pPr>
      <w:r>
        <w:t>31-40</w:t>
      </w:r>
      <w:r w:rsidR="00DA5A9B">
        <w:t>% (</w:t>
      </w:r>
      <w:r>
        <w:t xml:space="preserve">4) </w:t>
      </w:r>
    </w:p>
    <w:p w14:paraId="39D46478" w14:textId="77777777" w:rsidR="0038461A" w:rsidRDefault="00F33925" w:rsidP="00003FB2">
      <w:pPr>
        <w:pStyle w:val="Paragrafoelenco"/>
        <w:keepNext/>
        <w:numPr>
          <w:ilvl w:val="0"/>
          <w:numId w:val="19"/>
        </w:numPr>
        <w:spacing w:before="0" w:line="240" w:lineRule="auto"/>
      </w:pPr>
      <w:r>
        <w:t>&gt;50</w:t>
      </w:r>
      <w:r w:rsidR="00DA5A9B">
        <w:t>% (</w:t>
      </w:r>
      <w:r>
        <w:t xml:space="preserve">5) </w:t>
      </w:r>
    </w:p>
    <w:p w14:paraId="241F1BDF" w14:textId="77777777" w:rsidR="0038461A" w:rsidRDefault="0038461A" w:rsidP="00003FB2">
      <w:pPr>
        <w:pStyle w:val="QuestionSeparator"/>
        <w:spacing w:before="0" w:after="0" w:line="240" w:lineRule="auto"/>
        <w:contextualSpacing/>
      </w:pPr>
    </w:p>
    <w:p w14:paraId="587D1067" w14:textId="77777777" w:rsidR="0038461A" w:rsidRDefault="00F33925" w:rsidP="00003FB2">
      <w:pPr>
        <w:keepNext/>
        <w:spacing w:line="240" w:lineRule="auto"/>
        <w:contextualSpacing/>
      </w:pPr>
      <w:r>
        <w:t>Q1.6 What's the frequency of events (either in person or online) organized for the local community?</w:t>
      </w:r>
    </w:p>
    <w:p w14:paraId="50EB29D1" w14:textId="77777777" w:rsidR="0038461A" w:rsidRDefault="00F33925" w:rsidP="00003FB2">
      <w:pPr>
        <w:pStyle w:val="Paragrafoelenco"/>
        <w:keepNext/>
        <w:numPr>
          <w:ilvl w:val="0"/>
          <w:numId w:val="19"/>
        </w:numPr>
        <w:spacing w:before="0" w:line="240" w:lineRule="auto"/>
      </w:pPr>
      <w:r>
        <w:t>Less than 5/</w:t>
      </w:r>
      <w:proofErr w:type="gramStart"/>
      <w:r>
        <w:t>year  (</w:t>
      </w:r>
      <w:proofErr w:type="gramEnd"/>
      <w:r>
        <w:t xml:space="preserve">1) </w:t>
      </w:r>
    </w:p>
    <w:p w14:paraId="68B00E11" w14:textId="77777777" w:rsidR="0038461A" w:rsidRDefault="00F33925" w:rsidP="00003FB2">
      <w:pPr>
        <w:pStyle w:val="Paragrafoelenco"/>
        <w:keepNext/>
        <w:numPr>
          <w:ilvl w:val="0"/>
          <w:numId w:val="19"/>
        </w:numPr>
        <w:spacing w:before="0" w:line="240" w:lineRule="auto"/>
      </w:pPr>
      <w:r>
        <w:t>6-10 /</w:t>
      </w:r>
      <w:proofErr w:type="gramStart"/>
      <w:r>
        <w:t>year  (</w:t>
      </w:r>
      <w:proofErr w:type="gramEnd"/>
      <w:r w:rsidR="00DA2DDC">
        <w:t>2</w:t>
      </w:r>
      <w:r>
        <w:t xml:space="preserve">) </w:t>
      </w:r>
    </w:p>
    <w:p w14:paraId="45188588" w14:textId="77777777" w:rsidR="0038461A" w:rsidRDefault="00F33925" w:rsidP="00003FB2">
      <w:pPr>
        <w:pStyle w:val="Paragrafoelenco"/>
        <w:keepNext/>
        <w:numPr>
          <w:ilvl w:val="0"/>
          <w:numId w:val="19"/>
        </w:numPr>
        <w:spacing w:before="0" w:line="240" w:lineRule="auto"/>
      </w:pPr>
      <w:r>
        <w:t>11-15/</w:t>
      </w:r>
      <w:proofErr w:type="gramStart"/>
      <w:r>
        <w:t>year  (</w:t>
      </w:r>
      <w:proofErr w:type="gramEnd"/>
      <w:r w:rsidR="00DA2DDC">
        <w:t>3</w:t>
      </w:r>
      <w:r>
        <w:t xml:space="preserve">) </w:t>
      </w:r>
    </w:p>
    <w:p w14:paraId="58C786B3" w14:textId="77777777" w:rsidR="0038461A" w:rsidRDefault="00F33925" w:rsidP="00003FB2">
      <w:pPr>
        <w:pStyle w:val="Paragrafoelenco"/>
        <w:keepNext/>
        <w:numPr>
          <w:ilvl w:val="0"/>
          <w:numId w:val="19"/>
        </w:numPr>
        <w:spacing w:before="0" w:line="240" w:lineRule="auto"/>
      </w:pPr>
      <w:r>
        <w:t>16-20/</w:t>
      </w:r>
      <w:proofErr w:type="gramStart"/>
      <w:r>
        <w:t>year  (</w:t>
      </w:r>
      <w:proofErr w:type="gramEnd"/>
      <w:r w:rsidR="00DA2DDC">
        <w:t>4</w:t>
      </w:r>
      <w:r>
        <w:t xml:space="preserve">) </w:t>
      </w:r>
    </w:p>
    <w:p w14:paraId="79876820" w14:textId="77777777" w:rsidR="0038461A" w:rsidRDefault="00F33925" w:rsidP="00003FB2">
      <w:pPr>
        <w:pStyle w:val="Paragrafoelenco"/>
        <w:keepNext/>
        <w:numPr>
          <w:ilvl w:val="0"/>
          <w:numId w:val="19"/>
        </w:numPr>
        <w:spacing w:before="0" w:line="240" w:lineRule="auto"/>
      </w:pPr>
      <w:r>
        <w:t>More than 24/</w:t>
      </w:r>
      <w:proofErr w:type="gramStart"/>
      <w:r>
        <w:t>year  (</w:t>
      </w:r>
      <w:proofErr w:type="gramEnd"/>
      <w:r w:rsidR="00DA2DDC">
        <w:t>5</w:t>
      </w:r>
      <w:r>
        <w:t xml:space="preserve">) </w:t>
      </w:r>
    </w:p>
    <w:p w14:paraId="5AB2916E" w14:textId="77777777" w:rsidR="0038461A" w:rsidRDefault="0038461A" w:rsidP="00003FB2">
      <w:pPr>
        <w:pStyle w:val="QuestionSeparator"/>
        <w:spacing w:before="0" w:after="0" w:line="240" w:lineRule="auto"/>
        <w:contextualSpacing/>
      </w:pPr>
    </w:p>
    <w:p w14:paraId="0F8201E7" w14:textId="77777777" w:rsidR="0038461A" w:rsidRDefault="00F33925" w:rsidP="00003FB2">
      <w:pPr>
        <w:keepNext/>
        <w:spacing w:line="240" w:lineRule="auto"/>
        <w:contextualSpacing/>
      </w:pPr>
      <w:r>
        <w:t>Q1.7 Is your organization running activities for the disadvantaged people of your community?</w:t>
      </w:r>
    </w:p>
    <w:p w14:paraId="098FC5B3" w14:textId="77777777" w:rsidR="0038461A" w:rsidRDefault="00F33925" w:rsidP="00003FB2">
      <w:pPr>
        <w:pStyle w:val="Paragrafoelenco"/>
        <w:keepNext/>
        <w:numPr>
          <w:ilvl w:val="0"/>
          <w:numId w:val="19"/>
        </w:numPr>
        <w:spacing w:before="0" w:line="240" w:lineRule="auto"/>
      </w:pPr>
      <w:proofErr w:type="gramStart"/>
      <w:r>
        <w:t xml:space="preserve">Yes  </w:t>
      </w:r>
      <w:r w:rsidR="00DA2DDC">
        <w:t>(</w:t>
      </w:r>
      <w:proofErr w:type="gramEnd"/>
      <w:r w:rsidR="00DA2DDC">
        <w:t>5)</w:t>
      </w:r>
    </w:p>
    <w:p w14:paraId="6BA02224" w14:textId="77777777" w:rsidR="0038461A" w:rsidRDefault="00F33925" w:rsidP="00003FB2">
      <w:pPr>
        <w:pStyle w:val="Paragrafoelenco"/>
        <w:keepNext/>
        <w:numPr>
          <w:ilvl w:val="0"/>
          <w:numId w:val="19"/>
        </w:numPr>
        <w:spacing w:before="0" w:line="240" w:lineRule="auto"/>
      </w:pPr>
      <w:proofErr w:type="gramStart"/>
      <w:r>
        <w:t xml:space="preserve">No  </w:t>
      </w:r>
      <w:r w:rsidR="00DA2DDC">
        <w:t>(</w:t>
      </w:r>
      <w:proofErr w:type="gramEnd"/>
      <w:r w:rsidR="00DA2DDC">
        <w:t>1)</w:t>
      </w:r>
    </w:p>
    <w:p w14:paraId="794AAF2B" w14:textId="77777777" w:rsidR="0038461A" w:rsidRDefault="0038461A" w:rsidP="00003FB2">
      <w:pPr>
        <w:pStyle w:val="QuestionSeparator"/>
        <w:spacing w:before="0" w:after="0" w:line="240" w:lineRule="auto"/>
        <w:contextualSpacing/>
      </w:pPr>
    </w:p>
    <w:p w14:paraId="412EFAA2" w14:textId="77777777" w:rsidR="0038461A" w:rsidRDefault="00F33925" w:rsidP="00003FB2">
      <w:pPr>
        <w:keepNext/>
        <w:spacing w:line="240" w:lineRule="auto"/>
        <w:contextualSpacing/>
      </w:pPr>
      <w:r>
        <w:t>Q1.8 Do you sell or manage products that you buy from other local producers?</w:t>
      </w:r>
    </w:p>
    <w:p w14:paraId="4251F5FD" w14:textId="77777777" w:rsidR="0038461A" w:rsidRDefault="00F33925" w:rsidP="00003FB2">
      <w:pPr>
        <w:pStyle w:val="Paragrafoelenco"/>
        <w:keepNext/>
        <w:numPr>
          <w:ilvl w:val="0"/>
          <w:numId w:val="19"/>
        </w:numPr>
        <w:spacing w:before="0" w:line="240" w:lineRule="auto"/>
      </w:pPr>
      <w:r>
        <w:t>Yes</w:t>
      </w:r>
      <w:proofErr w:type="gramStart"/>
      <w:r>
        <w:t xml:space="preserve">   </w:t>
      </w:r>
      <w:r w:rsidR="00DA2DDC">
        <w:t>(</w:t>
      </w:r>
      <w:proofErr w:type="gramEnd"/>
      <w:r w:rsidR="00DA2DDC">
        <w:t>5)</w:t>
      </w:r>
    </w:p>
    <w:p w14:paraId="5D56BC48" w14:textId="77777777" w:rsidR="0038461A" w:rsidRDefault="00F33925" w:rsidP="00003FB2">
      <w:pPr>
        <w:pStyle w:val="Paragrafoelenco"/>
        <w:keepNext/>
        <w:numPr>
          <w:ilvl w:val="0"/>
          <w:numId w:val="19"/>
        </w:numPr>
        <w:spacing w:before="0" w:line="240" w:lineRule="auto"/>
      </w:pPr>
      <w:r>
        <w:t>No</w:t>
      </w:r>
      <w:proofErr w:type="gramStart"/>
      <w:r>
        <w:t xml:space="preserve">   </w:t>
      </w:r>
      <w:r w:rsidR="00DA2DDC">
        <w:t>(</w:t>
      </w:r>
      <w:proofErr w:type="gramEnd"/>
      <w:r w:rsidR="00DA2DDC">
        <w:t>1)</w:t>
      </w:r>
    </w:p>
    <w:p w14:paraId="6381FA09" w14:textId="77777777" w:rsidR="0038461A" w:rsidRDefault="0038461A" w:rsidP="00003FB2">
      <w:pPr>
        <w:pStyle w:val="QuestionSeparator"/>
        <w:spacing w:before="0" w:after="0" w:line="240" w:lineRule="auto"/>
        <w:contextualSpacing/>
      </w:pPr>
    </w:p>
    <w:p w14:paraId="0C6209FB" w14:textId="77777777" w:rsidR="0038461A" w:rsidRDefault="00F33925" w:rsidP="00003FB2">
      <w:pPr>
        <w:keepNext/>
        <w:spacing w:line="240" w:lineRule="auto"/>
        <w:contextualSpacing/>
      </w:pPr>
      <w:r>
        <w:t>Q1.9 Do you involve people from your communities in any volunteering activities?</w:t>
      </w:r>
    </w:p>
    <w:p w14:paraId="2825AC70" w14:textId="77777777" w:rsidR="0038461A" w:rsidRDefault="00F33925" w:rsidP="00003FB2">
      <w:pPr>
        <w:pStyle w:val="Paragrafoelenco"/>
        <w:keepNext/>
        <w:numPr>
          <w:ilvl w:val="0"/>
          <w:numId w:val="19"/>
        </w:numPr>
        <w:spacing w:before="0" w:line="240" w:lineRule="auto"/>
      </w:pPr>
      <w:proofErr w:type="gramStart"/>
      <w:r>
        <w:t>Yes  (</w:t>
      </w:r>
      <w:proofErr w:type="gramEnd"/>
      <w:r w:rsidR="007A6E1F">
        <w:t>5</w:t>
      </w:r>
      <w:r>
        <w:t xml:space="preserve">) </w:t>
      </w:r>
    </w:p>
    <w:p w14:paraId="48551EC0" w14:textId="77777777" w:rsidR="0038461A" w:rsidRDefault="00F33925" w:rsidP="00003FB2">
      <w:pPr>
        <w:pStyle w:val="Paragrafoelenco"/>
        <w:keepNext/>
        <w:numPr>
          <w:ilvl w:val="0"/>
          <w:numId w:val="19"/>
        </w:numPr>
        <w:spacing w:before="0" w:line="240" w:lineRule="auto"/>
      </w:pPr>
      <w:proofErr w:type="gramStart"/>
      <w:r>
        <w:t>No  (</w:t>
      </w:r>
      <w:proofErr w:type="gramEnd"/>
      <w:r w:rsidR="007A6E1F">
        <w:t>1</w:t>
      </w:r>
      <w:r>
        <w:t xml:space="preserve">) </w:t>
      </w:r>
    </w:p>
    <w:p w14:paraId="04899255" w14:textId="77777777" w:rsidR="0038461A" w:rsidRDefault="0038461A" w:rsidP="00003FB2">
      <w:pPr>
        <w:spacing w:line="240" w:lineRule="auto"/>
        <w:contextualSpacing/>
      </w:pPr>
    </w:p>
    <w:p w14:paraId="2CBF6D8B" w14:textId="77777777" w:rsidR="0038461A" w:rsidRDefault="00F33925" w:rsidP="00003FB2">
      <w:pPr>
        <w:keepNext/>
        <w:spacing w:line="240" w:lineRule="auto"/>
        <w:contextualSpacing/>
      </w:pPr>
      <w:r>
        <w:lastRenderedPageBreak/>
        <w:t>Q1.10 How important are for your customers/users the following characteristics of your products?</w:t>
      </w:r>
    </w:p>
    <w:tbl>
      <w:tblPr>
        <w:tblStyle w:val="QQuestionTable"/>
        <w:tblW w:w="9036" w:type="dxa"/>
        <w:tblLook w:val="07E0" w:firstRow="1" w:lastRow="1" w:firstColumn="1" w:lastColumn="1" w:noHBand="1" w:noVBand="1"/>
      </w:tblPr>
      <w:tblGrid>
        <w:gridCol w:w="2328"/>
        <w:gridCol w:w="1253"/>
        <w:gridCol w:w="1422"/>
        <w:gridCol w:w="1423"/>
        <w:gridCol w:w="1305"/>
        <w:gridCol w:w="1305"/>
      </w:tblGrid>
      <w:tr w:rsidR="00284CE5" w14:paraId="396ECA05" w14:textId="77777777" w:rsidTr="0028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DA3CD8" w14:textId="77777777" w:rsidR="0038461A" w:rsidRDefault="0038461A" w:rsidP="00003FB2">
            <w:pPr>
              <w:keepNext/>
              <w:contextualSpacing/>
            </w:pPr>
          </w:p>
        </w:tc>
        <w:tc>
          <w:tcPr>
            <w:tcW w:w="250" w:type="dxa"/>
          </w:tcPr>
          <w:p w14:paraId="3D5D1205"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Very Unimportant (1)</w:t>
            </w:r>
          </w:p>
        </w:tc>
        <w:tc>
          <w:tcPr>
            <w:tcW w:w="1516" w:type="dxa"/>
          </w:tcPr>
          <w:p w14:paraId="368924B5"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Unimportant (2)</w:t>
            </w:r>
          </w:p>
        </w:tc>
        <w:tc>
          <w:tcPr>
            <w:tcW w:w="1516" w:type="dxa"/>
          </w:tcPr>
          <w:p w14:paraId="4651F3E4"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Neither Important or Unimportant (3)</w:t>
            </w:r>
          </w:p>
        </w:tc>
        <w:tc>
          <w:tcPr>
            <w:tcW w:w="1462" w:type="dxa"/>
          </w:tcPr>
          <w:p w14:paraId="51065E40"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Important (4)</w:t>
            </w:r>
          </w:p>
        </w:tc>
        <w:tc>
          <w:tcPr>
            <w:tcW w:w="1462" w:type="dxa"/>
          </w:tcPr>
          <w:p w14:paraId="7C5A90B7"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Very Important (5)</w:t>
            </w:r>
          </w:p>
        </w:tc>
      </w:tr>
      <w:tr w:rsidR="00284CE5" w14:paraId="46BAA53A"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6A49004C" w14:textId="77777777" w:rsidR="0038461A" w:rsidRDefault="00F33925" w:rsidP="00003FB2">
            <w:pPr>
              <w:keepNext/>
              <w:contextualSpacing/>
            </w:pPr>
            <w:r>
              <w:t xml:space="preserve">Taste and freshness (1) </w:t>
            </w:r>
          </w:p>
        </w:tc>
        <w:tc>
          <w:tcPr>
            <w:tcW w:w="250" w:type="dxa"/>
          </w:tcPr>
          <w:p w14:paraId="0D9D65B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6A52D10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0628D27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671E83B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18B083B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4F1A7929"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01618B6C" w14:textId="77777777" w:rsidR="0038461A" w:rsidRDefault="00F33925" w:rsidP="00003FB2">
            <w:pPr>
              <w:keepNext/>
              <w:contextualSpacing/>
            </w:pPr>
            <w:r>
              <w:t xml:space="preserve">Healthiness and nutritional quality (2) </w:t>
            </w:r>
          </w:p>
        </w:tc>
        <w:tc>
          <w:tcPr>
            <w:tcW w:w="250" w:type="dxa"/>
          </w:tcPr>
          <w:p w14:paraId="162E708C"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0EA07B3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3DA294A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212C987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46E15F8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77E26E78"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45A6FFCC" w14:textId="77777777" w:rsidR="0038461A" w:rsidRDefault="00F33925" w:rsidP="00003FB2">
            <w:pPr>
              <w:keepNext/>
              <w:contextualSpacing/>
            </w:pPr>
            <w:r>
              <w:t xml:space="preserve">Affordability and fair price (3) </w:t>
            </w:r>
          </w:p>
        </w:tc>
        <w:tc>
          <w:tcPr>
            <w:tcW w:w="250" w:type="dxa"/>
          </w:tcPr>
          <w:p w14:paraId="32B0102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27684FE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67CD4EE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4A596197"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6201BDF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379A617B"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44B4F073" w14:textId="77777777" w:rsidR="0038461A" w:rsidRDefault="00F33925" w:rsidP="00003FB2">
            <w:pPr>
              <w:keepNext/>
              <w:contextualSpacing/>
            </w:pPr>
            <w:r>
              <w:t xml:space="preserve">Food Chain Fairness (7) </w:t>
            </w:r>
          </w:p>
        </w:tc>
        <w:tc>
          <w:tcPr>
            <w:tcW w:w="250" w:type="dxa"/>
          </w:tcPr>
          <w:p w14:paraId="6C79332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00AD6FE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18AA1AD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50D3F5C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6E89CD6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209DEECA"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389A7CD5" w14:textId="77777777" w:rsidR="0038461A" w:rsidRDefault="00F33925" w:rsidP="00003FB2">
            <w:pPr>
              <w:keepNext/>
              <w:contextualSpacing/>
            </w:pPr>
            <w:r>
              <w:t xml:space="preserve">Animal welfare (4) </w:t>
            </w:r>
          </w:p>
        </w:tc>
        <w:tc>
          <w:tcPr>
            <w:tcW w:w="250" w:type="dxa"/>
          </w:tcPr>
          <w:p w14:paraId="19B3C65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20CD55C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00602FB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0512A44C"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3735A8E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7CCDBA00"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65DE7D8B" w14:textId="77777777" w:rsidR="0038461A" w:rsidRDefault="00F33925" w:rsidP="00003FB2">
            <w:pPr>
              <w:keepNext/>
              <w:contextualSpacing/>
            </w:pPr>
            <w:r>
              <w:t xml:space="preserve">Improved food safety (5) </w:t>
            </w:r>
          </w:p>
        </w:tc>
        <w:tc>
          <w:tcPr>
            <w:tcW w:w="250" w:type="dxa"/>
          </w:tcPr>
          <w:p w14:paraId="2383263F"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795F162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4FE2ADA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462C38A1"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29856057"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647C1B3F"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7B658E61" w14:textId="77777777" w:rsidR="0038461A" w:rsidRDefault="00F33925" w:rsidP="00003FB2">
            <w:pPr>
              <w:keepNext/>
              <w:contextualSpacing/>
            </w:pPr>
            <w:r>
              <w:t xml:space="preserve">Variety of food offer (10) </w:t>
            </w:r>
          </w:p>
        </w:tc>
        <w:tc>
          <w:tcPr>
            <w:tcW w:w="250" w:type="dxa"/>
          </w:tcPr>
          <w:p w14:paraId="02140D2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5649A35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620C9C2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18CF303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5F79F36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5679B561"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082E35C1" w14:textId="77777777" w:rsidR="0038461A" w:rsidRDefault="00F33925" w:rsidP="00003FB2">
            <w:pPr>
              <w:keepNext/>
              <w:contextualSpacing/>
            </w:pPr>
            <w:r>
              <w:t xml:space="preserve">Locally produced (8) </w:t>
            </w:r>
          </w:p>
        </w:tc>
        <w:tc>
          <w:tcPr>
            <w:tcW w:w="250" w:type="dxa"/>
          </w:tcPr>
          <w:p w14:paraId="6FD0D5DF"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39A9C50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40F8382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0D8EA96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3506871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0EC4D700" w14:textId="77777777" w:rsidTr="00284CE5">
        <w:tc>
          <w:tcPr>
            <w:cnfStyle w:val="001000000000" w:firstRow="0" w:lastRow="0" w:firstColumn="1" w:lastColumn="0" w:oddVBand="0" w:evenVBand="0" w:oddHBand="0" w:evenHBand="0" w:firstRowFirstColumn="0" w:firstRowLastColumn="0" w:lastRowFirstColumn="0" w:lastRowLastColumn="0"/>
            <w:tcW w:w="2830" w:type="dxa"/>
          </w:tcPr>
          <w:p w14:paraId="16302847" w14:textId="77777777" w:rsidR="0038461A" w:rsidRDefault="00F33925" w:rsidP="00003FB2">
            <w:pPr>
              <w:keepNext/>
              <w:contextualSpacing/>
            </w:pPr>
            <w:r>
              <w:t xml:space="preserve">Environmental sustainability (9) </w:t>
            </w:r>
          </w:p>
        </w:tc>
        <w:tc>
          <w:tcPr>
            <w:tcW w:w="250" w:type="dxa"/>
          </w:tcPr>
          <w:p w14:paraId="5085DDB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3A96CE7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16" w:type="dxa"/>
          </w:tcPr>
          <w:p w14:paraId="467B1B58"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7BD4EBB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62" w:type="dxa"/>
          </w:tcPr>
          <w:p w14:paraId="3262AE48"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bl>
    <w:p w14:paraId="3078E27C" w14:textId="77777777" w:rsidR="0038461A" w:rsidRDefault="0038461A" w:rsidP="00003FB2">
      <w:pPr>
        <w:spacing w:line="240" w:lineRule="auto"/>
        <w:contextualSpacing/>
      </w:pPr>
    </w:p>
    <w:p w14:paraId="28956D77" w14:textId="77777777" w:rsidR="0038461A" w:rsidRDefault="0038461A" w:rsidP="00003FB2">
      <w:pPr>
        <w:pStyle w:val="QuestionSeparator"/>
        <w:spacing w:before="0" w:after="0" w:line="240" w:lineRule="auto"/>
        <w:contextualSpacing/>
      </w:pPr>
    </w:p>
    <w:p w14:paraId="07952D79" w14:textId="77777777" w:rsidR="0038461A" w:rsidRDefault="00F33925" w:rsidP="00003FB2">
      <w:pPr>
        <w:keepNext/>
        <w:spacing w:line="240" w:lineRule="auto"/>
        <w:contextualSpacing/>
      </w:pPr>
      <w:r>
        <w:t xml:space="preserve">Q1.11 </w:t>
      </w:r>
    </w:p>
    <w:p w14:paraId="00FE3A20" w14:textId="77777777" w:rsidR="0038461A" w:rsidRDefault="00F33925" w:rsidP="00003FB2">
      <w:pPr>
        <w:keepNext/>
        <w:spacing w:line="240" w:lineRule="auto"/>
        <w:contextualSpacing/>
      </w:pPr>
      <w:r>
        <w:rPr>
          <w:b/>
        </w:rPr>
        <w:t>Additional Remarks</w:t>
      </w:r>
      <w:r>
        <w:t xml:space="preserve"> Please, feel free to write here any comment/addition/remark you might have on the answers you gave in this section, to allow us better contextualise your responses.</w:t>
      </w:r>
    </w:p>
    <w:p w14:paraId="340895D3" w14:textId="77777777" w:rsidR="0038461A" w:rsidRDefault="00F33925" w:rsidP="00003FB2">
      <w:pPr>
        <w:pStyle w:val="TextEntryLine"/>
        <w:spacing w:before="0"/>
        <w:ind w:firstLine="400"/>
        <w:contextualSpacing/>
      </w:pPr>
      <w:r>
        <w:t>________________________________________________________________</w:t>
      </w:r>
    </w:p>
    <w:p w14:paraId="48687BF8" w14:textId="77777777" w:rsidR="0038461A" w:rsidRDefault="00F33925" w:rsidP="00003FB2">
      <w:pPr>
        <w:pStyle w:val="BlockEndLabel"/>
        <w:spacing w:before="0"/>
        <w:contextualSpacing/>
      </w:pPr>
      <w:r>
        <w:t>End of Block: Social Dimension</w:t>
      </w:r>
    </w:p>
    <w:p w14:paraId="6B68C6E6" w14:textId="77777777" w:rsidR="0038461A" w:rsidRDefault="0038461A" w:rsidP="00003FB2">
      <w:pPr>
        <w:pStyle w:val="BlockSeparator"/>
        <w:spacing w:line="240" w:lineRule="auto"/>
        <w:contextualSpacing/>
      </w:pPr>
    </w:p>
    <w:p w14:paraId="2DA359FF" w14:textId="77777777" w:rsidR="0038461A" w:rsidRDefault="00F33925" w:rsidP="00003FB2">
      <w:pPr>
        <w:pStyle w:val="BlockStartLabel"/>
        <w:spacing w:before="0" w:after="0"/>
        <w:contextualSpacing/>
      </w:pPr>
      <w:r>
        <w:t>Start of Block: Economic dimension</w:t>
      </w:r>
    </w:p>
    <w:p w14:paraId="6EC0499A" w14:textId="77777777" w:rsidR="0038461A" w:rsidRDefault="00F33925" w:rsidP="00003FB2">
      <w:pPr>
        <w:keepNext/>
        <w:spacing w:line="240" w:lineRule="auto"/>
        <w:contextualSpacing/>
      </w:pPr>
      <w:r>
        <w:t>Q2</w:t>
      </w:r>
      <w:r w:rsidRPr="00010BAB">
        <w:t>.1</w:t>
      </w:r>
      <w:r>
        <w:t xml:space="preserve"> What is your annual net profit margin (ratio of net profits to revenues)?  [please indicate (negative or positive) percentage] </w:t>
      </w:r>
    </w:p>
    <w:p w14:paraId="61D47B1A" w14:textId="77777777" w:rsidR="0038461A" w:rsidRDefault="00F33925" w:rsidP="00003FB2">
      <w:pPr>
        <w:pStyle w:val="TextEntryLine"/>
        <w:spacing w:before="0"/>
        <w:ind w:firstLine="400"/>
        <w:contextualSpacing/>
      </w:pPr>
      <w:r>
        <w:t>________________________________________________________________</w:t>
      </w:r>
    </w:p>
    <w:p w14:paraId="2F836C7D" w14:textId="77777777" w:rsidR="0038461A" w:rsidRDefault="0038461A" w:rsidP="00003FB2">
      <w:pPr>
        <w:pStyle w:val="QuestionSeparator"/>
        <w:spacing w:before="0" w:after="0" w:line="240" w:lineRule="auto"/>
        <w:contextualSpacing/>
      </w:pPr>
    </w:p>
    <w:p w14:paraId="5FE5BB4B" w14:textId="77777777" w:rsidR="0038461A" w:rsidRDefault="0038461A" w:rsidP="00003FB2">
      <w:pPr>
        <w:spacing w:line="240" w:lineRule="auto"/>
        <w:contextualSpacing/>
      </w:pPr>
    </w:p>
    <w:p w14:paraId="0B4F1BD1" w14:textId="77777777" w:rsidR="0038461A" w:rsidRDefault="00F33925" w:rsidP="00003FB2">
      <w:pPr>
        <w:keepNext/>
        <w:spacing w:line="240" w:lineRule="auto"/>
        <w:contextualSpacing/>
      </w:pPr>
      <w:r>
        <w:lastRenderedPageBreak/>
        <w:t>Q2.2 What are your estimated revenues per year?</w:t>
      </w:r>
    </w:p>
    <w:tbl>
      <w:tblPr>
        <w:tblStyle w:val="QQuestionTable"/>
        <w:tblW w:w="9576" w:type="auto"/>
        <w:tblLook w:val="07E0" w:firstRow="1" w:lastRow="1" w:firstColumn="1" w:lastColumn="1" w:noHBand="1" w:noVBand="1"/>
      </w:tblPr>
      <w:tblGrid>
        <w:gridCol w:w="1536"/>
        <w:gridCol w:w="1496"/>
        <w:gridCol w:w="1496"/>
        <w:gridCol w:w="1496"/>
        <w:gridCol w:w="1496"/>
        <w:gridCol w:w="1506"/>
      </w:tblGrid>
      <w:tr w:rsidR="00284CE5" w14:paraId="4CFB827B" w14:textId="77777777" w:rsidTr="0028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4EAE628" w14:textId="77777777" w:rsidR="0038461A" w:rsidRDefault="0038461A" w:rsidP="00003FB2">
            <w:pPr>
              <w:keepNext/>
              <w:contextualSpacing/>
            </w:pPr>
          </w:p>
        </w:tc>
        <w:tc>
          <w:tcPr>
            <w:tcW w:w="1596" w:type="dxa"/>
          </w:tcPr>
          <w:p w14:paraId="728C8670"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0-20% (1)</w:t>
            </w:r>
          </w:p>
        </w:tc>
        <w:tc>
          <w:tcPr>
            <w:tcW w:w="1596" w:type="dxa"/>
          </w:tcPr>
          <w:p w14:paraId="140E64E9"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21-40% (2)</w:t>
            </w:r>
          </w:p>
        </w:tc>
        <w:tc>
          <w:tcPr>
            <w:tcW w:w="1596" w:type="dxa"/>
          </w:tcPr>
          <w:p w14:paraId="0741F99E"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41-60% (3)</w:t>
            </w:r>
          </w:p>
        </w:tc>
        <w:tc>
          <w:tcPr>
            <w:tcW w:w="1596" w:type="dxa"/>
          </w:tcPr>
          <w:p w14:paraId="0911D401"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61-80% (4)</w:t>
            </w:r>
          </w:p>
        </w:tc>
        <w:tc>
          <w:tcPr>
            <w:tcW w:w="1596" w:type="dxa"/>
          </w:tcPr>
          <w:p w14:paraId="0BFEE749"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81-100% (5)</w:t>
            </w:r>
          </w:p>
        </w:tc>
      </w:tr>
      <w:tr w:rsidR="00284CE5" w14:paraId="2AF9CB2B"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67C993E7" w14:textId="77777777" w:rsidR="0038461A" w:rsidRDefault="00F33925" w:rsidP="00003FB2">
            <w:pPr>
              <w:keepNext/>
              <w:contextualSpacing/>
            </w:pPr>
            <w:r>
              <w:t>Revenues from product sales</w:t>
            </w:r>
          </w:p>
        </w:tc>
        <w:tc>
          <w:tcPr>
            <w:tcW w:w="1596" w:type="dxa"/>
          </w:tcPr>
          <w:p w14:paraId="3B3C025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0832ECB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24B0274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14DEF5B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884D55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779A7C7E"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4BF3F28F" w14:textId="77777777" w:rsidR="0038461A" w:rsidRDefault="00F33925" w:rsidP="00003FB2">
            <w:pPr>
              <w:keepNext/>
              <w:contextualSpacing/>
            </w:pPr>
            <w:r>
              <w:t xml:space="preserve">Revenues from other activities </w:t>
            </w:r>
          </w:p>
        </w:tc>
        <w:tc>
          <w:tcPr>
            <w:tcW w:w="1596" w:type="dxa"/>
          </w:tcPr>
          <w:p w14:paraId="68AD2BC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5675EE6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0547AF3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2A19F45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0BEED18"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68E715DE"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7CA6F89D" w14:textId="77777777" w:rsidR="0038461A" w:rsidRDefault="00F33925" w:rsidP="00003FB2">
            <w:pPr>
              <w:keepNext/>
              <w:contextualSpacing/>
            </w:pPr>
            <w:r>
              <w:t>Public funding</w:t>
            </w:r>
          </w:p>
        </w:tc>
        <w:tc>
          <w:tcPr>
            <w:tcW w:w="1596" w:type="dxa"/>
          </w:tcPr>
          <w:p w14:paraId="2C9C8F3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0D2E949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F06F80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59665E4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73C21BC"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3F487B33"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043EC70F" w14:textId="77777777" w:rsidR="0038461A" w:rsidRDefault="00F33925" w:rsidP="00003FB2">
            <w:pPr>
              <w:keepNext/>
              <w:contextualSpacing/>
            </w:pPr>
            <w:r>
              <w:t xml:space="preserve">Private funding </w:t>
            </w:r>
          </w:p>
        </w:tc>
        <w:tc>
          <w:tcPr>
            <w:tcW w:w="1596" w:type="dxa"/>
          </w:tcPr>
          <w:p w14:paraId="7767430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F82F5F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6E2345A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5A34A6C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30EE413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bl>
    <w:p w14:paraId="5AAB3169" w14:textId="77777777" w:rsidR="0038461A" w:rsidRDefault="0038461A" w:rsidP="00003FB2">
      <w:pPr>
        <w:spacing w:line="240" w:lineRule="auto"/>
        <w:contextualSpacing/>
      </w:pPr>
    </w:p>
    <w:p w14:paraId="749379D5" w14:textId="77777777" w:rsidR="0038461A" w:rsidRDefault="0038461A" w:rsidP="00003FB2">
      <w:pPr>
        <w:pStyle w:val="QuestionSeparator"/>
        <w:spacing w:before="0" w:after="0" w:line="240" w:lineRule="auto"/>
        <w:contextualSpacing/>
      </w:pPr>
    </w:p>
    <w:p w14:paraId="58B5E7C6" w14:textId="77777777" w:rsidR="0038461A" w:rsidRDefault="00F33925" w:rsidP="00003FB2">
      <w:pPr>
        <w:keepNext/>
        <w:spacing w:line="240" w:lineRule="auto"/>
        <w:contextualSpacing/>
      </w:pPr>
      <w:r>
        <w:t>Q2.3 How do you expect your business to change in the next 3 years on the following aspects?</w:t>
      </w:r>
    </w:p>
    <w:tbl>
      <w:tblPr>
        <w:tblStyle w:val="QQuestionTable"/>
        <w:tblW w:w="9576" w:type="auto"/>
        <w:tblLook w:val="07E0" w:firstRow="1" w:lastRow="1" w:firstColumn="1" w:lastColumn="1" w:noHBand="1" w:noVBand="1"/>
      </w:tblPr>
      <w:tblGrid>
        <w:gridCol w:w="2086"/>
        <w:gridCol w:w="1473"/>
        <w:gridCol w:w="1313"/>
        <w:gridCol w:w="1355"/>
        <w:gridCol w:w="1325"/>
        <w:gridCol w:w="1474"/>
      </w:tblGrid>
      <w:tr w:rsidR="00284CE5" w14:paraId="099F2D68" w14:textId="77777777" w:rsidTr="0028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5897976" w14:textId="77777777" w:rsidR="0038461A" w:rsidRDefault="0038461A" w:rsidP="00003FB2">
            <w:pPr>
              <w:keepNext/>
              <w:contextualSpacing/>
            </w:pPr>
          </w:p>
        </w:tc>
        <w:tc>
          <w:tcPr>
            <w:tcW w:w="1596" w:type="dxa"/>
          </w:tcPr>
          <w:p w14:paraId="1605783D"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Consistently Lower (1)</w:t>
            </w:r>
          </w:p>
        </w:tc>
        <w:tc>
          <w:tcPr>
            <w:tcW w:w="1596" w:type="dxa"/>
          </w:tcPr>
          <w:p w14:paraId="6AE283DD"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Lower (2)</w:t>
            </w:r>
          </w:p>
        </w:tc>
        <w:tc>
          <w:tcPr>
            <w:tcW w:w="1596" w:type="dxa"/>
          </w:tcPr>
          <w:p w14:paraId="0EE9AEF9"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The same or not relevant (3)</w:t>
            </w:r>
          </w:p>
        </w:tc>
        <w:tc>
          <w:tcPr>
            <w:tcW w:w="1596" w:type="dxa"/>
          </w:tcPr>
          <w:p w14:paraId="35EA3956"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Higher (4)</w:t>
            </w:r>
          </w:p>
        </w:tc>
        <w:tc>
          <w:tcPr>
            <w:tcW w:w="1596" w:type="dxa"/>
          </w:tcPr>
          <w:p w14:paraId="75A65887"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Consistently Higher (5)</w:t>
            </w:r>
          </w:p>
        </w:tc>
      </w:tr>
      <w:tr w:rsidR="00284CE5" w14:paraId="17A0C2AD"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3A9D93B9" w14:textId="77777777" w:rsidR="0038461A" w:rsidRDefault="00F33925" w:rsidP="00003FB2">
            <w:pPr>
              <w:keepNext/>
              <w:contextualSpacing/>
            </w:pPr>
            <w:r>
              <w:t xml:space="preserve">Product sales </w:t>
            </w:r>
          </w:p>
        </w:tc>
        <w:tc>
          <w:tcPr>
            <w:tcW w:w="1596" w:type="dxa"/>
          </w:tcPr>
          <w:p w14:paraId="4A38E8B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04456DE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76962F8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7AAB1EF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11D0F05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6624C8A6"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0D591981" w14:textId="77777777" w:rsidR="0038461A" w:rsidRDefault="00F33925" w:rsidP="00003FB2">
            <w:pPr>
              <w:keepNext/>
              <w:contextualSpacing/>
            </w:pPr>
            <w:r>
              <w:t>Other revenues</w:t>
            </w:r>
          </w:p>
        </w:tc>
        <w:tc>
          <w:tcPr>
            <w:tcW w:w="1596" w:type="dxa"/>
          </w:tcPr>
          <w:p w14:paraId="2E34154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1F1FF23F"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279D24F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52A0F06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033367E1"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3266FBE0"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2C328510" w14:textId="77777777" w:rsidR="0038461A" w:rsidRDefault="00F33925" w:rsidP="00003FB2">
            <w:pPr>
              <w:keepNext/>
              <w:contextualSpacing/>
            </w:pPr>
            <w:r>
              <w:t xml:space="preserve">Profits </w:t>
            </w:r>
          </w:p>
        </w:tc>
        <w:tc>
          <w:tcPr>
            <w:tcW w:w="1596" w:type="dxa"/>
          </w:tcPr>
          <w:p w14:paraId="292791D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6E13264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6FB0093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F5F8A2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1F44EDE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4A6FBD1D" w14:textId="77777777" w:rsidTr="00284CE5">
        <w:tc>
          <w:tcPr>
            <w:cnfStyle w:val="001000000000" w:firstRow="0" w:lastRow="0" w:firstColumn="1" w:lastColumn="0" w:oddVBand="0" w:evenVBand="0" w:oddHBand="0" w:evenHBand="0" w:firstRowFirstColumn="0" w:firstRowLastColumn="0" w:lastRowFirstColumn="0" w:lastRowLastColumn="0"/>
            <w:tcW w:w="1596" w:type="dxa"/>
          </w:tcPr>
          <w:p w14:paraId="33D9951F" w14:textId="77777777" w:rsidR="0038461A" w:rsidRDefault="00F33925" w:rsidP="00003FB2">
            <w:pPr>
              <w:keepNext/>
              <w:contextualSpacing/>
            </w:pPr>
            <w:r>
              <w:t xml:space="preserve">Number of customers/clients/users </w:t>
            </w:r>
          </w:p>
        </w:tc>
        <w:tc>
          <w:tcPr>
            <w:tcW w:w="1596" w:type="dxa"/>
          </w:tcPr>
          <w:p w14:paraId="3D3A8A7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09DE1C7F"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28F7E8E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49AE218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96" w:type="dxa"/>
          </w:tcPr>
          <w:p w14:paraId="3848584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bl>
    <w:p w14:paraId="3BB6DE26" w14:textId="77777777" w:rsidR="0038461A" w:rsidRDefault="0038461A" w:rsidP="00003FB2">
      <w:pPr>
        <w:spacing w:line="240" w:lineRule="auto"/>
        <w:contextualSpacing/>
      </w:pPr>
    </w:p>
    <w:p w14:paraId="71751EC2" w14:textId="77777777" w:rsidR="0038461A" w:rsidRDefault="0038461A" w:rsidP="00003FB2">
      <w:pPr>
        <w:pStyle w:val="QuestionSeparator"/>
        <w:spacing w:before="0" w:after="0" w:line="240" w:lineRule="auto"/>
        <w:contextualSpacing/>
      </w:pPr>
    </w:p>
    <w:p w14:paraId="3529F934" w14:textId="77777777" w:rsidR="0038461A" w:rsidRDefault="00F33925" w:rsidP="00003FB2">
      <w:pPr>
        <w:keepNext/>
        <w:spacing w:line="240" w:lineRule="auto"/>
        <w:contextualSpacing/>
      </w:pPr>
      <w:r>
        <w:t>Q2</w:t>
      </w:r>
      <w:r w:rsidRPr="00BB4C6A">
        <w:t>.4 On</w:t>
      </w:r>
      <w:r>
        <w:t xml:space="preserve"> average, where does your waged employees come from?</w:t>
      </w:r>
    </w:p>
    <w:p w14:paraId="264A1C21" w14:textId="77777777" w:rsidR="0038461A" w:rsidRDefault="00F33925" w:rsidP="00003FB2">
      <w:pPr>
        <w:pStyle w:val="Paragrafoelenco"/>
        <w:keepNext/>
        <w:numPr>
          <w:ilvl w:val="0"/>
          <w:numId w:val="19"/>
        </w:numPr>
        <w:spacing w:before="0" w:line="240" w:lineRule="auto"/>
      </w:pPr>
      <w:r>
        <w:t xml:space="preserve">Mostly from external </w:t>
      </w:r>
      <w:proofErr w:type="gramStart"/>
      <w:r>
        <w:t>countries  (</w:t>
      </w:r>
      <w:proofErr w:type="gramEnd"/>
      <w:r>
        <w:t xml:space="preserve">5) </w:t>
      </w:r>
    </w:p>
    <w:p w14:paraId="0425E879" w14:textId="77777777" w:rsidR="0038461A" w:rsidRDefault="00F33925" w:rsidP="00003FB2">
      <w:pPr>
        <w:pStyle w:val="Paragrafoelenco"/>
        <w:keepNext/>
        <w:numPr>
          <w:ilvl w:val="0"/>
          <w:numId w:val="19"/>
        </w:numPr>
        <w:spacing w:before="0" w:line="240" w:lineRule="auto"/>
      </w:pPr>
      <w:r>
        <w:t xml:space="preserve">Mostly from your </w:t>
      </w:r>
      <w:proofErr w:type="gramStart"/>
      <w:r>
        <w:t>country  (</w:t>
      </w:r>
      <w:proofErr w:type="gramEnd"/>
      <w:r>
        <w:t xml:space="preserve">4) </w:t>
      </w:r>
    </w:p>
    <w:p w14:paraId="3D540C33" w14:textId="77777777" w:rsidR="0038461A" w:rsidRDefault="00F33925" w:rsidP="00003FB2">
      <w:pPr>
        <w:pStyle w:val="Paragrafoelenco"/>
        <w:keepNext/>
        <w:numPr>
          <w:ilvl w:val="0"/>
          <w:numId w:val="19"/>
        </w:numPr>
        <w:spacing w:before="0" w:line="240" w:lineRule="auto"/>
      </w:pPr>
      <w:r>
        <w:t xml:space="preserve">I don't </w:t>
      </w:r>
      <w:proofErr w:type="gramStart"/>
      <w:r>
        <w:t>know  (</w:t>
      </w:r>
      <w:proofErr w:type="gramEnd"/>
      <w:r>
        <w:t xml:space="preserve">3) </w:t>
      </w:r>
    </w:p>
    <w:p w14:paraId="5C64DABD" w14:textId="77777777" w:rsidR="0038461A" w:rsidRDefault="00F33925" w:rsidP="00003FB2">
      <w:pPr>
        <w:pStyle w:val="Paragrafoelenco"/>
        <w:keepNext/>
        <w:numPr>
          <w:ilvl w:val="0"/>
          <w:numId w:val="19"/>
        </w:numPr>
        <w:spacing w:before="0" w:line="240" w:lineRule="auto"/>
      </w:pPr>
      <w:r>
        <w:t xml:space="preserve">Mostly from your </w:t>
      </w:r>
      <w:proofErr w:type="gramStart"/>
      <w:r>
        <w:t>region  (</w:t>
      </w:r>
      <w:proofErr w:type="gramEnd"/>
      <w:r>
        <w:t xml:space="preserve">2) </w:t>
      </w:r>
    </w:p>
    <w:p w14:paraId="2428792D" w14:textId="77777777" w:rsidR="0038461A" w:rsidRDefault="00F33925" w:rsidP="00003FB2">
      <w:pPr>
        <w:pStyle w:val="Paragrafoelenco"/>
        <w:keepNext/>
        <w:numPr>
          <w:ilvl w:val="0"/>
          <w:numId w:val="19"/>
        </w:numPr>
        <w:spacing w:before="0" w:line="240" w:lineRule="auto"/>
      </w:pPr>
      <w:r>
        <w:t xml:space="preserve">Mostly from your </w:t>
      </w:r>
      <w:proofErr w:type="gramStart"/>
      <w:r>
        <w:t>municipality  (</w:t>
      </w:r>
      <w:proofErr w:type="gramEnd"/>
      <w:r>
        <w:t xml:space="preserve">1) </w:t>
      </w:r>
    </w:p>
    <w:p w14:paraId="3FBD7822" w14:textId="77777777" w:rsidR="0038461A" w:rsidRDefault="0038461A" w:rsidP="00003FB2">
      <w:pPr>
        <w:pStyle w:val="QuestionSeparator"/>
        <w:spacing w:before="0" w:after="0" w:line="240" w:lineRule="auto"/>
        <w:contextualSpacing/>
      </w:pPr>
    </w:p>
    <w:p w14:paraId="62B68073" w14:textId="77777777" w:rsidR="0038461A" w:rsidRDefault="00F33925" w:rsidP="00AE5076">
      <w:pPr>
        <w:keepNext/>
        <w:spacing w:line="240" w:lineRule="atLeast"/>
        <w:contextualSpacing/>
      </w:pPr>
      <w:r>
        <w:lastRenderedPageBreak/>
        <w:t>Q2.5 What is the percentage of supplies sourced locally (from suppliers within a distance of maximum 50km from your venue)?</w:t>
      </w:r>
    </w:p>
    <w:p w14:paraId="0E6A9C4A" w14:textId="77777777" w:rsidR="0038461A" w:rsidRDefault="00F33925" w:rsidP="00AE5076">
      <w:pPr>
        <w:pStyle w:val="Paragrafoelenco"/>
        <w:keepNext/>
        <w:numPr>
          <w:ilvl w:val="0"/>
          <w:numId w:val="19"/>
        </w:numPr>
        <w:spacing w:before="0" w:line="240" w:lineRule="atLeast"/>
      </w:pPr>
      <w:r>
        <w:t>Less than 20</w:t>
      </w:r>
      <w:proofErr w:type="gramStart"/>
      <w:r>
        <w:t>%  (</w:t>
      </w:r>
      <w:proofErr w:type="gramEnd"/>
      <w:r>
        <w:t xml:space="preserve">1) </w:t>
      </w:r>
    </w:p>
    <w:p w14:paraId="2AFA7490" w14:textId="77777777" w:rsidR="0038461A" w:rsidRDefault="00F33925" w:rsidP="00AE5076">
      <w:pPr>
        <w:pStyle w:val="Paragrafoelenco"/>
        <w:keepNext/>
        <w:numPr>
          <w:ilvl w:val="0"/>
          <w:numId w:val="19"/>
        </w:numPr>
        <w:spacing w:before="0" w:line="240" w:lineRule="atLeast"/>
      </w:pPr>
      <w:r>
        <w:t>21-40</w:t>
      </w:r>
      <w:proofErr w:type="gramStart"/>
      <w:r>
        <w:t>%  (</w:t>
      </w:r>
      <w:proofErr w:type="gramEnd"/>
      <w:r>
        <w:t xml:space="preserve">2) </w:t>
      </w:r>
    </w:p>
    <w:p w14:paraId="65567C32" w14:textId="77777777" w:rsidR="0038461A" w:rsidRDefault="00F33925" w:rsidP="00AE5076">
      <w:pPr>
        <w:pStyle w:val="Paragrafoelenco"/>
        <w:keepNext/>
        <w:numPr>
          <w:ilvl w:val="0"/>
          <w:numId w:val="19"/>
        </w:numPr>
        <w:spacing w:before="0" w:line="240" w:lineRule="atLeast"/>
      </w:pPr>
      <w:r>
        <w:t>41-60</w:t>
      </w:r>
      <w:proofErr w:type="gramStart"/>
      <w:r>
        <w:t>%  (</w:t>
      </w:r>
      <w:proofErr w:type="gramEnd"/>
      <w:r>
        <w:t xml:space="preserve">3) </w:t>
      </w:r>
    </w:p>
    <w:p w14:paraId="41E779BC" w14:textId="77777777" w:rsidR="0038461A" w:rsidRDefault="00F33925" w:rsidP="00AE5076">
      <w:pPr>
        <w:pStyle w:val="Paragrafoelenco"/>
        <w:keepNext/>
        <w:numPr>
          <w:ilvl w:val="0"/>
          <w:numId w:val="19"/>
        </w:numPr>
        <w:spacing w:before="0" w:line="240" w:lineRule="atLeast"/>
      </w:pPr>
      <w:r>
        <w:t>61-80</w:t>
      </w:r>
      <w:proofErr w:type="gramStart"/>
      <w:r>
        <w:t>%  (</w:t>
      </w:r>
      <w:proofErr w:type="gramEnd"/>
      <w:r>
        <w:t xml:space="preserve">4) </w:t>
      </w:r>
    </w:p>
    <w:p w14:paraId="6835E687" w14:textId="77777777" w:rsidR="0038461A" w:rsidRDefault="00F33925" w:rsidP="00AE5076">
      <w:pPr>
        <w:pStyle w:val="Paragrafoelenco"/>
        <w:keepNext/>
        <w:numPr>
          <w:ilvl w:val="0"/>
          <w:numId w:val="19"/>
        </w:numPr>
        <w:spacing w:before="0" w:line="240" w:lineRule="atLeast"/>
      </w:pPr>
      <w:r>
        <w:t>More than 81</w:t>
      </w:r>
      <w:proofErr w:type="gramStart"/>
      <w:r>
        <w:t>%  (</w:t>
      </w:r>
      <w:proofErr w:type="gramEnd"/>
      <w:r>
        <w:t xml:space="preserve">5) </w:t>
      </w:r>
    </w:p>
    <w:p w14:paraId="76D9C2F3" w14:textId="77777777" w:rsidR="0038461A" w:rsidRDefault="0038461A" w:rsidP="00003FB2">
      <w:pPr>
        <w:pStyle w:val="QuestionSeparator"/>
        <w:spacing w:before="0" w:after="0" w:line="240" w:lineRule="auto"/>
        <w:contextualSpacing/>
      </w:pPr>
    </w:p>
    <w:p w14:paraId="1B18D26D" w14:textId="77777777" w:rsidR="0038461A" w:rsidRDefault="00F33925" w:rsidP="00003FB2">
      <w:pPr>
        <w:keepNext/>
        <w:spacing w:line="240" w:lineRule="auto"/>
        <w:contextualSpacing/>
      </w:pPr>
      <w:r>
        <w:t>Q2.6 Do you implement any specific fair practice towards suppliers?</w:t>
      </w:r>
    </w:p>
    <w:p w14:paraId="224D53AD" w14:textId="77777777" w:rsidR="0038461A" w:rsidRDefault="00F33925" w:rsidP="00003FB2">
      <w:pPr>
        <w:pStyle w:val="Paragrafoelenco"/>
        <w:keepNext/>
        <w:numPr>
          <w:ilvl w:val="0"/>
          <w:numId w:val="19"/>
        </w:numPr>
        <w:spacing w:before="0" w:line="240" w:lineRule="auto"/>
      </w:pPr>
      <w:proofErr w:type="gramStart"/>
      <w:r>
        <w:t>Yes  (</w:t>
      </w:r>
      <w:proofErr w:type="gramEnd"/>
      <w:r w:rsidR="006F1AFF">
        <w:t>5</w:t>
      </w:r>
      <w:r>
        <w:t xml:space="preserve">) </w:t>
      </w:r>
    </w:p>
    <w:p w14:paraId="0B8FD08B" w14:textId="77777777" w:rsidR="0038461A" w:rsidRDefault="00F33925" w:rsidP="00003FB2">
      <w:pPr>
        <w:pStyle w:val="Paragrafoelenco"/>
        <w:keepNext/>
        <w:numPr>
          <w:ilvl w:val="0"/>
          <w:numId w:val="19"/>
        </w:numPr>
        <w:spacing w:before="0" w:line="240" w:lineRule="auto"/>
      </w:pPr>
      <w:proofErr w:type="gramStart"/>
      <w:r>
        <w:t>No  (</w:t>
      </w:r>
      <w:proofErr w:type="gramEnd"/>
      <w:r w:rsidR="006F1AFF">
        <w:t>1</w:t>
      </w:r>
      <w:r>
        <w:t xml:space="preserve">) </w:t>
      </w:r>
    </w:p>
    <w:p w14:paraId="27401CEB" w14:textId="77777777" w:rsidR="0038461A" w:rsidRDefault="0038461A" w:rsidP="00003FB2">
      <w:pPr>
        <w:pStyle w:val="QuestionSeparator"/>
        <w:spacing w:before="0" w:after="0" w:line="240" w:lineRule="auto"/>
        <w:contextualSpacing/>
      </w:pPr>
    </w:p>
    <w:p w14:paraId="61A23497" w14:textId="77777777" w:rsidR="0038461A" w:rsidRDefault="00F33925" w:rsidP="00003FB2">
      <w:pPr>
        <w:keepNext/>
        <w:spacing w:line="240" w:lineRule="auto"/>
        <w:contextualSpacing/>
      </w:pPr>
      <w:r>
        <w:t>Q2.7 On average, how many new customers (both end consumers and business buyers) or users do you have yearly?</w:t>
      </w:r>
    </w:p>
    <w:p w14:paraId="26C8812A" w14:textId="77777777" w:rsidR="0038461A" w:rsidRDefault="00F33925" w:rsidP="00003FB2">
      <w:pPr>
        <w:pStyle w:val="Paragrafoelenco"/>
        <w:keepNext/>
        <w:numPr>
          <w:ilvl w:val="0"/>
          <w:numId w:val="19"/>
        </w:numPr>
        <w:spacing w:before="0" w:line="240" w:lineRule="auto"/>
      </w:pPr>
      <w:r>
        <w:t xml:space="preserve">None  </w:t>
      </w:r>
      <w:proofErr w:type="gramStart"/>
      <w:r>
        <w:t xml:space="preserve">   (</w:t>
      </w:r>
      <w:proofErr w:type="gramEnd"/>
      <w:r>
        <w:t xml:space="preserve">1) </w:t>
      </w:r>
    </w:p>
    <w:p w14:paraId="750FE8D8" w14:textId="77777777" w:rsidR="0038461A" w:rsidRDefault="00F33925" w:rsidP="00003FB2">
      <w:pPr>
        <w:pStyle w:val="Paragrafoelenco"/>
        <w:keepNext/>
        <w:numPr>
          <w:ilvl w:val="0"/>
          <w:numId w:val="19"/>
        </w:numPr>
        <w:spacing w:before="0" w:line="240" w:lineRule="auto"/>
      </w:pPr>
      <w:r>
        <w:t xml:space="preserve">Almost none  </w:t>
      </w:r>
      <w:proofErr w:type="gramStart"/>
      <w:r>
        <w:t xml:space="preserve">   (</w:t>
      </w:r>
      <w:proofErr w:type="gramEnd"/>
      <w:r>
        <w:t xml:space="preserve">6) </w:t>
      </w:r>
    </w:p>
    <w:p w14:paraId="7E649655" w14:textId="77777777" w:rsidR="0038461A" w:rsidRDefault="00F33925" w:rsidP="00003FB2">
      <w:pPr>
        <w:pStyle w:val="Paragrafoelenco"/>
        <w:keepNext/>
        <w:numPr>
          <w:ilvl w:val="0"/>
          <w:numId w:val="19"/>
        </w:numPr>
        <w:spacing w:before="0" w:line="240" w:lineRule="auto"/>
      </w:pPr>
      <w:r>
        <w:t>Few/a little bit</w:t>
      </w:r>
      <w:proofErr w:type="gramStart"/>
      <w:r>
        <w:t xml:space="preserve">   (</w:t>
      </w:r>
      <w:proofErr w:type="gramEnd"/>
      <w:r>
        <w:t xml:space="preserve">7) </w:t>
      </w:r>
    </w:p>
    <w:p w14:paraId="73E8426C" w14:textId="77777777" w:rsidR="0038461A" w:rsidRDefault="00F33925" w:rsidP="00003FB2">
      <w:pPr>
        <w:pStyle w:val="Paragrafoelenco"/>
        <w:keepNext/>
        <w:numPr>
          <w:ilvl w:val="0"/>
          <w:numId w:val="19"/>
        </w:numPr>
        <w:spacing w:before="0" w:line="240" w:lineRule="auto"/>
      </w:pPr>
      <w:r>
        <w:t xml:space="preserve">Quite a lot  </w:t>
      </w:r>
      <w:proofErr w:type="gramStart"/>
      <w:r>
        <w:t xml:space="preserve">   (</w:t>
      </w:r>
      <w:proofErr w:type="gramEnd"/>
      <w:r>
        <w:t xml:space="preserve">8) </w:t>
      </w:r>
    </w:p>
    <w:p w14:paraId="304919B4" w14:textId="77777777" w:rsidR="0038461A" w:rsidRDefault="00F33925" w:rsidP="00003FB2">
      <w:pPr>
        <w:pStyle w:val="Paragrafoelenco"/>
        <w:keepNext/>
        <w:numPr>
          <w:ilvl w:val="0"/>
          <w:numId w:val="19"/>
        </w:numPr>
        <w:spacing w:before="0" w:line="240" w:lineRule="auto"/>
      </w:pPr>
      <w:r>
        <w:t xml:space="preserve">Many/a great deal  </w:t>
      </w:r>
      <w:proofErr w:type="gramStart"/>
      <w:r>
        <w:t xml:space="preserve">   (</w:t>
      </w:r>
      <w:proofErr w:type="gramEnd"/>
      <w:r>
        <w:t xml:space="preserve">9) </w:t>
      </w:r>
    </w:p>
    <w:p w14:paraId="7F6BDA97" w14:textId="77777777" w:rsidR="0038461A" w:rsidRDefault="0038461A" w:rsidP="00003FB2">
      <w:pPr>
        <w:pStyle w:val="QuestionSeparator"/>
        <w:spacing w:before="0" w:after="0" w:line="240" w:lineRule="auto"/>
        <w:contextualSpacing/>
      </w:pPr>
    </w:p>
    <w:p w14:paraId="67ADC8A4" w14:textId="77777777" w:rsidR="0038461A" w:rsidRPr="00397725" w:rsidRDefault="00F33925" w:rsidP="00003FB2">
      <w:pPr>
        <w:keepNext/>
        <w:spacing w:line="240" w:lineRule="auto"/>
        <w:contextualSpacing/>
      </w:pPr>
      <w:r>
        <w:t>Q2</w:t>
      </w:r>
      <w:r w:rsidRPr="00397725">
        <w:t xml:space="preserve">.8 How often </w:t>
      </w:r>
      <w:r w:rsidR="00BD15B7" w:rsidRPr="00397725">
        <w:t>d</w:t>
      </w:r>
      <w:r w:rsidRPr="00397725">
        <w:t>o your 1st time customers or users then come back?</w:t>
      </w:r>
    </w:p>
    <w:p w14:paraId="10F72A1A" w14:textId="77777777" w:rsidR="0038461A" w:rsidRDefault="00F33925" w:rsidP="00003FB2">
      <w:pPr>
        <w:pStyle w:val="Paragrafoelenco"/>
        <w:keepNext/>
        <w:numPr>
          <w:ilvl w:val="0"/>
          <w:numId w:val="19"/>
        </w:numPr>
        <w:spacing w:before="0" w:line="240" w:lineRule="auto"/>
      </w:pPr>
      <w:proofErr w:type="gramStart"/>
      <w:r>
        <w:t>Never  (</w:t>
      </w:r>
      <w:proofErr w:type="gramEnd"/>
      <w:r>
        <w:t xml:space="preserve">1) </w:t>
      </w:r>
    </w:p>
    <w:p w14:paraId="7516D7D9" w14:textId="77777777" w:rsidR="0038461A" w:rsidRDefault="00F33925" w:rsidP="00003FB2">
      <w:pPr>
        <w:pStyle w:val="Paragrafoelenco"/>
        <w:keepNext/>
        <w:numPr>
          <w:ilvl w:val="0"/>
          <w:numId w:val="19"/>
        </w:numPr>
        <w:spacing w:before="0" w:line="240" w:lineRule="auto"/>
      </w:pPr>
      <w:r>
        <w:t xml:space="preserve">Almost </w:t>
      </w:r>
      <w:proofErr w:type="gramStart"/>
      <w:r>
        <w:t>never  (</w:t>
      </w:r>
      <w:proofErr w:type="gramEnd"/>
      <w:r>
        <w:t xml:space="preserve">2) </w:t>
      </w:r>
    </w:p>
    <w:p w14:paraId="086386B6" w14:textId="77777777" w:rsidR="0038461A" w:rsidRDefault="00F33925" w:rsidP="00003FB2">
      <w:pPr>
        <w:pStyle w:val="Paragrafoelenco"/>
        <w:keepNext/>
        <w:numPr>
          <w:ilvl w:val="0"/>
          <w:numId w:val="19"/>
        </w:numPr>
        <w:spacing w:before="0" w:line="240" w:lineRule="auto"/>
      </w:pPr>
      <w:r>
        <w:t>Occasionally/</w:t>
      </w:r>
      <w:proofErr w:type="gramStart"/>
      <w:r>
        <w:t>Sometimes  (</w:t>
      </w:r>
      <w:proofErr w:type="gramEnd"/>
      <w:r>
        <w:t xml:space="preserve">3) </w:t>
      </w:r>
    </w:p>
    <w:p w14:paraId="6D33B6BA" w14:textId="77777777" w:rsidR="0038461A" w:rsidRDefault="00F33925" w:rsidP="00003FB2">
      <w:pPr>
        <w:pStyle w:val="Paragrafoelenco"/>
        <w:keepNext/>
        <w:numPr>
          <w:ilvl w:val="0"/>
          <w:numId w:val="19"/>
        </w:numPr>
        <w:spacing w:before="0" w:line="240" w:lineRule="auto"/>
      </w:pPr>
      <w:r>
        <w:t xml:space="preserve">Almost every </w:t>
      </w:r>
      <w:proofErr w:type="gramStart"/>
      <w:r>
        <w:t>time  (</w:t>
      </w:r>
      <w:proofErr w:type="gramEnd"/>
      <w:r>
        <w:t xml:space="preserve">4) </w:t>
      </w:r>
    </w:p>
    <w:p w14:paraId="73F5E9C4" w14:textId="77777777" w:rsidR="0038461A" w:rsidRDefault="00F33925" w:rsidP="00003FB2">
      <w:pPr>
        <w:pStyle w:val="Paragrafoelenco"/>
        <w:keepNext/>
        <w:numPr>
          <w:ilvl w:val="0"/>
          <w:numId w:val="19"/>
        </w:numPr>
        <w:spacing w:before="0" w:line="240" w:lineRule="auto"/>
      </w:pPr>
      <w:r>
        <w:t xml:space="preserve">Every </w:t>
      </w:r>
      <w:proofErr w:type="gramStart"/>
      <w:r>
        <w:t>time  (</w:t>
      </w:r>
      <w:proofErr w:type="gramEnd"/>
      <w:r>
        <w:t xml:space="preserve">5) </w:t>
      </w:r>
    </w:p>
    <w:p w14:paraId="3C15E922" w14:textId="77777777" w:rsidR="0038461A" w:rsidRDefault="0038461A" w:rsidP="00003FB2">
      <w:pPr>
        <w:pStyle w:val="QuestionSeparator"/>
        <w:spacing w:before="0" w:after="0" w:line="240" w:lineRule="auto"/>
        <w:contextualSpacing/>
      </w:pPr>
    </w:p>
    <w:p w14:paraId="2F9D8A9B" w14:textId="77777777" w:rsidR="0038461A" w:rsidRDefault="00F33925" w:rsidP="00003FB2">
      <w:pPr>
        <w:keepNext/>
        <w:spacing w:line="240" w:lineRule="auto"/>
        <w:contextualSpacing/>
      </w:pPr>
      <w:r>
        <w:t>Q2.9 Do your single customers or users tend to increase their total expenditure?</w:t>
      </w:r>
    </w:p>
    <w:p w14:paraId="49DB1A33" w14:textId="77777777" w:rsidR="0038461A" w:rsidRDefault="00F33925" w:rsidP="00003FB2">
      <w:pPr>
        <w:pStyle w:val="Paragrafoelenco"/>
        <w:keepNext/>
        <w:numPr>
          <w:ilvl w:val="0"/>
          <w:numId w:val="19"/>
        </w:numPr>
        <w:spacing w:before="0" w:line="240" w:lineRule="auto"/>
      </w:pPr>
      <w:proofErr w:type="gramStart"/>
      <w:r>
        <w:t>Never  (</w:t>
      </w:r>
      <w:proofErr w:type="gramEnd"/>
      <w:r>
        <w:t xml:space="preserve">1) </w:t>
      </w:r>
    </w:p>
    <w:p w14:paraId="7588F1B6" w14:textId="77777777" w:rsidR="0038461A" w:rsidRDefault="00F33925" w:rsidP="00003FB2">
      <w:pPr>
        <w:pStyle w:val="Paragrafoelenco"/>
        <w:keepNext/>
        <w:numPr>
          <w:ilvl w:val="0"/>
          <w:numId w:val="19"/>
        </w:numPr>
        <w:spacing w:before="0" w:line="240" w:lineRule="auto"/>
      </w:pPr>
      <w:r>
        <w:t xml:space="preserve">Almost </w:t>
      </w:r>
      <w:proofErr w:type="gramStart"/>
      <w:r>
        <w:t>never  (</w:t>
      </w:r>
      <w:proofErr w:type="gramEnd"/>
      <w:r>
        <w:t xml:space="preserve">2) </w:t>
      </w:r>
    </w:p>
    <w:p w14:paraId="21ADD57F" w14:textId="77777777" w:rsidR="0038461A" w:rsidRDefault="00F33925" w:rsidP="00003FB2">
      <w:pPr>
        <w:pStyle w:val="Paragrafoelenco"/>
        <w:keepNext/>
        <w:numPr>
          <w:ilvl w:val="0"/>
          <w:numId w:val="19"/>
        </w:numPr>
        <w:spacing w:before="0" w:line="240" w:lineRule="auto"/>
      </w:pPr>
      <w:r>
        <w:t>Occasionally/</w:t>
      </w:r>
      <w:proofErr w:type="gramStart"/>
      <w:r>
        <w:t>Sometimes  (</w:t>
      </w:r>
      <w:proofErr w:type="gramEnd"/>
      <w:r>
        <w:t xml:space="preserve">3) </w:t>
      </w:r>
    </w:p>
    <w:p w14:paraId="24E41EB6" w14:textId="77777777" w:rsidR="0038461A" w:rsidRDefault="00F33925" w:rsidP="00003FB2">
      <w:pPr>
        <w:pStyle w:val="Paragrafoelenco"/>
        <w:keepNext/>
        <w:numPr>
          <w:ilvl w:val="0"/>
          <w:numId w:val="19"/>
        </w:numPr>
        <w:spacing w:before="0" w:line="240" w:lineRule="auto"/>
      </w:pPr>
      <w:r>
        <w:t xml:space="preserve">Almost every </w:t>
      </w:r>
      <w:proofErr w:type="gramStart"/>
      <w:r>
        <w:t>time  (</w:t>
      </w:r>
      <w:proofErr w:type="gramEnd"/>
      <w:r>
        <w:t xml:space="preserve">4) </w:t>
      </w:r>
    </w:p>
    <w:p w14:paraId="5E7B0116" w14:textId="77777777" w:rsidR="0038461A" w:rsidRDefault="00F33925" w:rsidP="00003FB2">
      <w:pPr>
        <w:pStyle w:val="Paragrafoelenco"/>
        <w:keepNext/>
        <w:numPr>
          <w:ilvl w:val="0"/>
          <w:numId w:val="19"/>
        </w:numPr>
        <w:spacing w:before="0" w:line="240" w:lineRule="auto"/>
      </w:pPr>
      <w:r>
        <w:t xml:space="preserve">Every </w:t>
      </w:r>
      <w:proofErr w:type="gramStart"/>
      <w:r>
        <w:t>time  (</w:t>
      </w:r>
      <w:proofErr w:type="gramEnd"/>
      <w:r>
        <w:t xml:space="preserve">5) </w:t>
      </w:r>
    </w:p>
    <w:p w14:paraId="2FE58215" w14:textId="77777777" w:rsidR="0038461A" w:rsidRDefault="0038461A" w:rsidP="00003FB2">
      <w:pPr>
        <w:pStyle w:val="QuestionSeparator"/>
        <w:spacing w:before="0" w:after="0" w:line="240" w:lineRule="auto"/>
        <w:contextualSpacing/>
      </w:pPr>
    </w:p>
    <w:p w14:paraId="12BC3859" w14:textId="77777777" w:rsidR="0038461A" w:rsidRDefault="00F33925" w:rsidP="00003FB2">
      <w:pPr>
        <w:keepNext/>
        <w:spacing w:line="240" w:lineRule="auto"/>
        <w:contextualSpacing/>
      </w:pPr>
      <w:r>
        <w:lastRenderedPageBreak/>
        <w:t>Q2.10 Do your new customers come because recommended by others (friend/colleague)?</w:t>
      </w:r>
    </w:p>
    <w:p w14:paraId="59CA6434" w14:textId="77777777" w:rsidR="0038461A" w:rsidRDefault="00F33925" w:rsidP="00003FB2">
      <w:pPr>
        <w:pStyle w:val="Paragrafoelenco"/>
        <w:keepNext/>
        <w:numPr>
          <w:ilvl w:val="0"/>
          <w:numId w:val="19"/>
        </w:numPr>
        <w:spacing w:before="0" w:line="240" w:lineRule="auto"/>
      </w:pPr>
      <w:proofErr w:type="gramStart"/>
      <w:r>
        <w:t>Never  (</w:t>
      </w:r>
      <w:proofErr w:type="gramEnd"/>
      <w:r>
        <w:t xml:space="preserve">1) </w:t>
      </w:r>
    </w:p>
    <w:p w14:paraId="44730FBC" w14:textId="77777777" w:rsidR="0038461A" w:rsidRDefault="00F33925" w:rsidP="00003FB2">
      <w:pPr>
        <w:pStyle w:val="Paragrafoelenco"/>
        <w:keepNext/>
        <w:numPr>
          <w:ilvl w:val="0"/>
          <w:numId w:val="19"/>
        </w:numPr>
        <w:spacing w:before="0" w:line="240" w:lineRule="auto"/>
      </w:pPr>
      <w:r>
        <w:t xml:space="preserve">Almost </w:t>
      </w:r>
      <w:proofErr w:type="gramStart"/>
      <w:r>
        <w:t>never  (</w:t>
      </w:r>
      <w:proofErr w:type="gramEnd"/>
      <w:r>
        <w:t xml:space="preserve">2) </w:t>
      </w:r>
    </w:p>
    <w:p w14:paraId="0D2F67E8" w14:textId="77777777" w:rsidR="0038461A" w:rsidRDefault="00F33925" w:rsidP="00003FB2">
      <w:pPr>
        <w:pStyle w:val="Paragrafoelenco"/>
        <w:keepNext/>
        <w:numPr>
          <w:ilvl w:val="0"/>
          <w:numId w:val="19"/>
        </w:numPr>
        <w:spacing w:before="0" w:line="240" w:lineRule="auto"/>
      </w:pPr>
      <w:r>
        <w:t>Occasionally/</w:t>
      </w:r>
      <w:proofErr w:type="gramStart"/>
      <w:r>
        <w:t>Sometimes  (</w:t>
      </w:r>
      <w:proofErr w:type="gramEnd"/>
      <w:r>
        <w:t xml:space="preserve">3) </w:t>
      </w:r>
    </w:p>
    <w:p w14:paraId="6EB1E321" w14:textId="77777777" w:rsidR="0038461A" w:rsidRDefault="00F33925" w:rsidP="00003FB2">
      <w:pPr>
        <w:pStyle w:val="Paragrafoelenco"/>
        <w:keepNext/>
        <w:numPr>
          <w:ilvl w:val="0"/>
          <w:numId w:val="19"/>
        </w:numPr>
        <w:spacing w:before="0" w:line="240" w:lineRule="auto"/>
      </w:pPr>
      <w:r>
        <w:t xml:space="preserve">Almost every </w:t>
      </w:r>
      <w:proofErr w:type="gramStart"/>
      <w:r>
        <w:t>time  (</w:t>
      </w:r>
      <w:proofErr w:type="gramEnd"/>
      <w:r>
        <w:t xml:space="preserve">4) </w:t>
      </w:r>
    </w:p>
    <w:p w14:paraId="39635D81" w14:textId="77777777" w:rsidR="0038461A" w:rsidRDefault="00F33925" w:rsidP="00003FB2">
      <w:pPr>
        <w:pStyle w:val="Paragrafoelenco"/>
        <w:keepNext/>
        <w:numPr>
          <w:ilvl w:val="0"/>
          <w:numId w:val="19"/>
        </w:numPr>
        <w:spacing w:before="0" w:line="240" w:lineRule="auto"/>
      </w:pPr>
      <w:r>
        <w:t xml:space="preserve">Every </w:t>
      </w:r>
      <w:proofErr w:type="gramStart"/>
      <w:r>
        <w:t>time  (</w:t>
      </w:r>
      <w:proofErr w:type="gramEnd"/>
      <w:r>
        <w:t xml:space="preserve">5) </w:t>
      </w:r>
    </w:p>
    <w:p w14:paraId="3406E2B9" w14:textId="77777777" w:rsidR="0038461A" w:rsidRDefault="0038461A" w:rsidP="00003FB2">
      <w:pPr>
        <w:pStyle w:val="QuestionSeparator"/>
        <w:spacing w:before="0" w:after="0" w:line="240" w:lineRule="auto"/>
        <w:contextualSpacing/>
      </w:pPr>
    </w:p>
    <w:p w14:paraId="0734AA47" w14:textId="77777777" w:rsidR="0038461A" w:rsidRDefault="00F33925" w:rsidP="00003FB2">
      <w:pPr>
        <w:keepNext/>
        <w:spacing w:line="240" w:lineRule="auto"/>
        <w:contextualSpacing/>
      </w:pPr>
      <w:r>
        <w:t xml:space="preserve">Q2.11 Do you sell on line through your </w:t>
      </w:r>
      <w:proofErr w:type="gramStart"/>
      <w:r>
        <w:t>own or third party</w:t>
      </w:r>
      <w:proofErr w:type="gramEnd"/>
      <w:r>
        <w:t xml:space="preserve"> platform?</w:t>
      </w:r>
    </w:p>
    <w:p w14:paraId="0A751BD2" w14:textId="77777777" w:rsidR="0038461A" w:rsidRDefault="00F33925" w:rsidP="00003FB2">
      <w:pPr>
        <w:pStyle w:val="Paragrafoelenco"/>
        <w:keepNext/>
        <w:numPr>
          <w:ilvl w:val="0"/>
          <w:numId w:val="19"/>
        </w:numPr>
        <w:spacing w:before="0" w:line="240" w:lineRule="auto"/>
      </w:pPr>
      <w:proofErr w:type="gramStart"/>
      <w:r>
        <w:t>Yes  (</w:t>
      </w:r>
      <w:proofErr w:type="gramEnd"/>
      <w:r w:rsidR="006F1AFF">
        <w:t>5</w:t>
      </w:r>
      <w:r>
        <w:t xml:space="preserve">) </w:t>
      </w:r>
    </w:p>
    <w:p w14:paraId="49B8F957" w14:textId="77777777" w:rsidR="0038461A" w:rsidRDefault="00F33925" w:rsidP="00003FB2">
      <w:pPr>
        <w:pStyle w:val="Paragrafoelenco"/>
        <w:keepNext/>
        <w:numPr>
          <w:ilvl w:val="0"/>
          <w:numId w:val="19"/>
        </w:numPr>
        <w:spacing w:before="0" w:line="240" w:lineRule="auto"/>
      </w:pPr>
      <w:proofErr w:type="gramStart"/>
      <w:r>
        <w:t>No  (</w:t>
      </w:r>
      <w:proofErr w:type="gramEnd"/>
      <w:r w:rsidR="006F1AFF">
        <w:t>1</w:t>
      </w:r>
      <w:r>
        <w:t xml:space="preserve">) </w:t>
      </w:r>
    </w:p>
    <w:p w14:paraId="58426555" w14:textId="77777777" w:rsidR="0038461A" w:rsidRDefault="0038461A" w:rsidP="00003FB2">
      <w:pPr>
        <w:pStyle w:val="QuestionSeparator"/>
        <w:spacing w:before="0" w:after="0" w:line="240" w:lineRule="auto"/>
        <w:contextualSpacing/>
      </w:pPr>
    </w:p>
    <w:p w14:paraId="063648D9" w14:textId="77777777" w:rsidR="0038461A" w:rsidRDefault="00F33925" w:rsidP="00003FB2">
      <w:pPr>
        <w:keepNext/>
        <w:spacing w:line="240" w:lineRule="auto"/>
        <w:contextualSpacing/>
      </w:pPr>
      <w:r>
        <w:t xml:space="preserve">Q2.12 </w:t>
      </w:r>
    </w:p>
    <w:p w14:paraId="6B954D93" w14:textId="77777777" w:rsidR="0038461A" w:rsidRDefault="00F33925" w:rsidP="00003FB2">
      <w:pPr>
        <w:keepNext/>
        <w:spacing w:line="240" w:lineRule="auto"/>
        <w:contextualSpacing/>
      </w:pPr>
      <w:r>
        <w:rPr>
          <w:b/>
        </w:rPr>
        <w:t>Additional Remarks</w:t>
      </w:r>
      <w:r>
        <w:t xml:space="preserve"> Please, feel free to write here any comment/addition/remark you might have on the answers you gave in this section, to allow us better contextualise your responses.</w:t>
      </w:r>
    </w:p>
    <w:p w14:paraId="59CDE8B4" w14:textId="77777777" w:rsidR="0038461A" w:rsidRDefault="00F33925" w:rsidP="00003FB2">
      <w:pPr>
        <w:pStyle w:val="TextEntryLine"/>
        <w:spacing w:before="0"/>
        <w:ind w:firstLine="400"/>
        <w:contextualSpacing/>
      </w:pPr>
      <w:r>
        <w:t>________________________________________________________________</w:t>
      </w:r>
    </w:p>
    <w:p w14:paraId="4B65153C" w14:textId="77777777" w:rsidR="0038461A" w:rsidRDefault="00F33925">
      <w:pPr>
        <w:pStyle w:val="BlockEndLabel"/>
      </w:pPr>
      <w:r>
        <w:t>End of Block: Economic dimension</w:t>
      </w:r>
    </w:p>
    <w:p w14:paraId="7FEC8273" w14:textId="77777777" w:rsidR="0038461A" w:rsidRDefault="0038461A">
      <w:pPr>
        <w:pStyle w:val="BlockSeparator"/>
      </w:pPr>
    </w:p>
    <w:p w14:paraId="2F5565F2" w14:textId="77777777" w:rsidR="0038461A" w:rsidRDefault="0038461A">
      <w:pPr>
        <w:pStyle w:val="BlockSeparator"/>
      </w:pPr>
    </w:p>
    <w:p w14:paraId="7A34CB9A" w14:textId="77777777" w:rsidR="0038461A" w:rsidRDefault="00F33925">
      <w:pPr>
        <w:pStyle w:val="BlockStartLabel"/>
      </w:pPr>
      <w:r>
        <w:t>Start of Block: Environmental dimension</w:t>
      </w:r>
    </w:p>
    <w:p w14:paraId="5673D937" w14:textId="77777777" w:rsidR="0038461A" w:rsidRDefault="00F33925">
      <w:pPr>
        <w:keepNext/>
      </w:pPr>
      <w:r>
        <w:lastRenderedPageBreak/>
        <w:t>Q3</w:t>
      </w:r>
      <w:r w:rsidRPr="00010BAB">
        <w:t xml:space="preserve">.1 </w:t>
      </w:r>
      <w:r>
        <w:t>Regarding the crops you produce, manage and sell, how many of the following list of technologies do you use? List:</w:t>
      </w:r>
    </w:p>
    <w:p w14:paraId="35610001" w14:textId="77777777" w:rsidR="0038461A" w:rsidRDefault="00F33925" w:rsidP="00003FB2">
      <w:pPr>
        <w:pStyle w:val="Paragrafoelenco"/>
        <w:keepNext/>
        <w:numPr>
          <w:ilvl w:val="0"/>
          <w:numId w:val="17"/>
        </w:numPr>
        <w:spacing w:before="0" w:line="240" w:lineRule="auto"/>
        <w:ind w:left="357"/>
      </w:pPr>
      <w:r>
        <w:t xml:space="preserve">Renewable energy </w:t>
      </w:r>
      <w:proofErr w:type="gramStart"/>
      <w:r>
        <w:t>production  (</w:t>
      </w:r>
      <w:proofErr w:type="gramEnd"/>
      <w:r>
        <w:t xml:space="preserve">1) </w:t>
      </w:r>
    </w:p>
    <w:p w14:paraId="6549E4DA" w14:textId="77777777" w:rsidR="0038461A" w:rsidRDefault="00F33925" w:rsidP="00003FB2">
      <w:pPr>
        <w:pStyle w:val="Paragrafoelenco"/>
        <w:keepNext/>
        <w:numPr>
          <w:ilvl w:val="0"/>
          <w:numId w:val="17"/>
        </w:numPr>
        <w:spacing w:before="0" w:line="240" w:lineRule="auto"/>
        <w:ind w:left="357"/>
      </w:pPr>
      <w:r>
        <w:t xml:space="preserve">Closed-loop strategies to reduce </w:t>
      </w:r>
      <w:proofErr w:type="gramStart"/>
      <w:r>
        <w:t>wastewater  (</w:t>
      </w:r>
      <w:proofErr w:type="gramEnd"/>
      <w:r>
        <w:t xml:space="preserve">2) </w:t>
      </w:r>
    </w:p>
    <w:p w14:paraId="5EDD6BC4" w14:textId="77777777" w:rsidR="0038461A" w:rsidRDefault="00F33925" w:rsidP="00003FB2">
      <w:pPr>
        <w:pStyle w:val="Paragrafoelenco"/>
        <w:keepNext/>
        <w:numPr>
          <w:ilvl w:val="0"/>
          <w:numId w:val="17"/>
        </w:numPr>
        <w:spacing w:before="0" w:line="240" w:lineRule="auto"/>
        <w:ind w:left="357"/>
      </w:pPr>
      <w:r>
        <w:t xml:space="preserve">Natural ventilation without active cooling nor </w:t>
      </w:r>
      <w:proofErr w:type="gramStart"/>
      <w:r>
        <w:t>heating  (</w:t>
      </w:r>
      <w:proofErr w:type="gramEnd"/>
      <w:r>
        <w:t xml:space="preserve">3) </w:t>
      </w:r>
    </w:p>
    <w:p w14:paraId="6F7C1F9B" w14:textId="77777777" w:rsidR="0038461A" w:rsidRDefault="00F33925" w:rsidP="00003FB2">
      <w:pPr>
        <w:pStyle w:val="Paragrafoelenco"/>
        <w:keepNext/>
        <w:numPr>
          <w:ilvl w:val="0"/>
          <w:numId w:val="17"/>
        </w:numPr>
        <w:spacing w:before="0" w:line="240" w:lineRule="auto"/>
        <w:ind w:left="357"/>
      </w:pPr>
      <w:r>
        <w:t xml:space="preserve">Natural lighting (absence of artificial </w:t>
      </w:r>
      <w:proofErr w:type="gramStart"/>
      <w:r>
        <w:t>lighting)  (</w:t>
      </w:r>
      <w:proofErr w:type="gramEnd"/>
      <w:r>
        <w:t xml:space="preserve">4) </w:t>
      </w:r>
    </w:p>
    <w:p w14:paraId="07D5829C" w14:textId="77777777" w:rsidR="0038461A" w:rsidRDefault="00F33925" w:rsidP="00003FB2">
      <w:pPr>
        <w:pStyle w:val="Paragrafoelenco"/>
        <w:keepNext/>
        <w:numPr>
          <w:ilvl w:val="0"/>
          <w:numId w:val="17"/>
        </w:numPr>
        <w:spacing w:before="0" w:line="240" w:lineRule="auto"/>
        <w:ind w:left="357"/>
      </w:pPr>
      <w:r>
        <w:t xml:space="preserve">Rainwater harvesting and </w:t>
      </w:r>
      <w:proofErr w:type="gramStart"/>
      <w:r>
        <w:t>use  (</w:t>
      </w:r>
      <w:proofErr w:type="gramEnd"/>
      <w:r>
        <w:t xml:space="preserve">5) </w:t>
      </w:r>
    </w:p>
    <w:p w14:paraId="2500538B" w14:textId="77777777" w:rsidR="0038461A" w:rsidRDefault="00F33925" w:rsidP="00003FB2">
      <w:pPr>
        <w:pStyle w:val="Paragrafoelenco"/>
        <w:keepNext/>
        <w:numPr>
          <w:ilvl w:val="0"/>
          <w:numId w:val="17"/>
        </w:numPr>
        <w:spacing w:before="0" w:line="240" w:lineRule="auto"/>
        <w:ind w:left="357"/>
      </w:pPr>
      <w:r>
        <w:t xml:space="preserve">Drought-resistance </w:t>
      </w:r>
      <w:proofErr w:type="gramStart"/>
      <w:r>
        <w:t>crops  (</w:t>
      </w:r>
      <w:proofErr w:type="gramEnd"/>
      <w:r>
        <w:t xml:space="preserve">6) </w:t>
      </w:r>
    </w:p>
    <w:p w14:paraId="1891D02B" w14:textId="77777777" w:rsidR="0038461A" w:rsidRDefault="00F33925" w:rsidP="00003FB2">
      <w:pPr>
        <w:pStyle w:val="Paragrafoelenco"/>
        <w:keepNext/>
        <w:numPr>
          <w:ilvl w:val="0"/>
          <w:numId w:val="17"/>
        </w:numPr>
        <w:spacing w:before="0" w:line="240" w:lineRule="auto"/>
        <w:ind w:left="357"/>
      </w:pPr>
      <w:proofErr w:type="spellStart"/>
      <w:proofErr w:type="gramStart"/>
      <w:r>
        <w:t>Biosolarization</w:t>
      </w:r>
      <w:proofErr w:type="spellEnd"/>
      <w:r>
        <w:t xml:space="preserve">  (</w:t>
      </w:r>
      <w:proofErr w:type="gramEnd"/>
      <w:r>
        <w:t xml:space="preserve">7) </w:t>
      </w:r>
    </w:p>
    <w:p w14:paraId="2CEBBED7" w14:textId="77777777" w:rsidR="0038461A" w:rsidRDefault="00F33925" w:rsidP="00003FB2">
      <w:pPr>
        <w:pStyle w:val="Paragrafoelenco"/>
        <w:keepNext/>
        <w:numPr>
          <w:ilvl w:val="0"/>
          <w:numId w:val="17"/>
        </w:numPr>
        <w:spacing w:before="0" w:line="240" w:lineRule="auto"/>
        <w:ind w:left="357"/>
      </w:pPr>
      <w:r>
        <w:t xml:space="preserve">Crop </w:t>
      </w:r>
      <w:proofErr w:type="gramStart"/>
      <w:r>
        <w:t>rotation  (</w:t>
      </w:r>
      <w:proofErr w:type="gramEnd"/>
      <w:r>
        <w:t xml:space="preserve">8) </w:t>
      </w:r>
    </w:p>
    <w:p w14:paraId="6B0500F0" w14:textId="77777777" w:rsidR="0038461A" w:rsidRDefault="00F33925" w:rsidP="00003FB2">
      <w:pPr>
        <w:pStyle w:val="Paragrafoelenco"/>
        <w:keepNext/>
        <w:numPr>
          <w:ilvl w:val="0"/>
          <w:numId w:val="17"/>
        </w:numPr>
        <w:spacing w:before="0" w:line="240" w:lineRule="auto"/>
        <w:ind w:left="357"/>
      </w:pPr>
      <w:r>
        <w:t xml:space="preserve">Composting residual </w:t>
      </w:r>
      <w:proofErr w:type="gramStart"/>
      <w:r>
        <w:t>biomass  (</w:t>
      </w:r>
      <w:proofErr w:type="gramEnd"/>
      <w:r>
        <w:t xml:space="preserve">9) </w:t>
      </w:r>
    </w:p>
    <w:p w14:paraId="3A01F84A" w14:textId="77777777" w:rsidR="0038461A" w:rsidRDefault="00F33925" w:rsidP="00003FB2">
      <w:pPr>
        <w:pStyle w:val="Paragrafoelenco"/>
        <w:keepNext/>
        <w:numPr>
          <w:ilvl w:val="0"/>
          <w:numId w:val="17"/>
        </w:numPr>
        <w:spacing w:before="0" w:line="240" w:lineRule="auto"/>
        <w:ind w:left="357"/>
      </w:pPr>
      <w:r>
        <w:t xml:space="preserve">Organic fertilizers and biological </w:t>
      </w:r>
      <w:proofErr w:type="gramStart"/>
      <w:r>
        <w:t>control  (</w:t>
      </w:r>
      <w:proofErr w:type="gramEnd"/>
      <w:r>
        <w:t xml:space="preserve">10) </w:t>
      </w:r>
    </w:p>
    <w:p w14:paraId="789F0785" w14:textId="77777777" w:rsidR="0038461A" w:rsidRDefault="00F33925" w:rsidP="00003FB2">
      <w:pPr>
        <w:pStyle w:val="Paragrafoelenco"/>
        <w:keepNext/>
        <w:numPr>
          <w:ilvl w:val="0"/>
          <w:numId w:val="17"/>
        </w:numPr>
        <w:spacing w:before="0" w:line="240" w:lineRule="auto"/>
        <w:ind w:left="357"/>
      </w:pPr>
      <w:r>
        <w:t xml:space="preserve">Biological pesticides, plant bio stimulants, macerates and </w:t>
      </w:r>
      <w:proofErr w:type="gramStart"/>
      <w:r>
        <w:t>extracts  (</w:t>
      </w:r>
      <w:proofErr w:type="gramEnd"/>
      <w:r>
        <w:t xml:space="preserve">11) </w:t>
      </w:r>
    </w:p>
    <w:p w14:paraId="07F074F4" w14:textId="77777777" w:rsidR="0038461A" w:rsidRDefault="00F33925" w:rsidP="00003FB2">
      <w:pPr>
        <w:pStyle w:val="Paragrafoelenco"/>
        <w:keepNext/>
        <w:numPr>
          <w:ilvl w:val="0"/>
          <w:numId w:val="17"/>
        </w:numPr>
        <w:spacing w:before="0" w:line="240" w:lineRule="auto"/>
        <w:ind w:left="357"/>
      </w:pPr>
      <w:r>
        <w:t xml:space="preserve">I don't </w:t>
      </w:r>
      <w:proofErr w:type="gramStart"/>
      <w:r>
        <w:t>know  (</w:t>
      </w:r>
      <w:proofErr w:type="gramEnd"/>
      <w:r>
        <w:t xml:space="preserve">12) </w:t>
      </w:r>
    </w:p>
    <w:p w14:paraId="2EC35D07" w14:textId="77777777" w:rsidR="0038461A" w:rsidRDefault="0038461A">
      <w:pPr>
        <w:pStyle w:val="QuestionSeparator"/>
      </w:pPr>
    </w:p>
    <w:p w14:paraId="17D4ABB7" w14:textId="77777777" w:rsidR="0038461A" w:rsidRDefault="00F33925" w:rsidP="00003FB2">
      <w:pPr>
        <w:keepNext/>
        <w:spacing w:line="240" w:lineRule="auto"/>
        <w:contextualSpacing/>
      </w:pPr>
      <w:r>
        <w:t>Q3</w:t>
      </w:r>
      <w:r w:rsidRPr="00536B3F">
        <w:t>.2</w:t>
      </w:r>
      <w:r>
        <w:t xml:space="preserve"> Regarding the meat, dairy and/or eggs and/or fish you produce, process or sell, do you prefer the ones being nourished by fed mostly coming from a distance of: </w:t>
      </w:r>
    </w:p>
    <w:p w14:paraId="54CC3A9C" w14:textId="77777777" w:rsidR="0038461A" w:rsidRDefault="00F33925" w:rsidP="00003FB2">
      <w:pPr>
        <w:pStyle w:val="Paragrafoelenco"/>
        <w:keepNext/>
        <w:numPr>
          <w:ilvl w:val="0"/>
          <w:numId w:val="19"/>
        </w:numPr>
        <w:spacing w:before="0" w:line="240" w:lineRule="auto"/>
      </w:pPr>
      <w:r>
        <w:t>More than 60</w:t>
      </w:r>
      <w:proofErr w:type="gramStart"/>
      <w:r>
        <w:t>km  (</w:t>
      </w:r>
      <w:proofErr w:type="gramEnd"/>
      <w:r w:rsidR="00536B3F">
        <w:t>1</w:t>
      </w:r>
      <w:r>
        <w:t xml:space="preserve">) </w:t>
      </w:r>
    </w:p>
    <w:p w14:paraId="39F1562D" w14:textId="77777777" w:rsidR="0038461A" w:rsidRDefault="00F33925" w:rsidP="00003FB2">
      <w:pPr>
        <w:pStyle w:val="Paragrafoelenco"/>
        <w:keepNext/>
        <w:numPr>
          <w:ilvl w:val="0"/>
          <w:numId w:val="19"/>
        </w:numPr>
        <w:spacing w:before="0" w:line="240" w:lineRule="auto"/>
      </w:pPr>
      <w:r>
        <w:t>41-60</w:t>
      </w:r>
      <w:proofErr w:type="gramStart"/>
      <w:r>
        <w:t>km  (</w:t>
      </w:r>
      <w:proofErr w:type="gramEnd"/>
      <w:r w:rsidR="00536B3F">
        <w:t>2</w:t>
      </w:r>
      <w:r>
        <w:t xml:space="preserve">) </w:t>
      </w:r>
    </w:p>
    <w:p w14:paraId="7A83DE93" w14:textId="77777777" w:rsidR="0038461A" w:rsidRDefault="00F33925" w:rsidP="00003FB2">
      <w:pPr>
        <w:pStyle w:val="Paragrafoelenco"/>
        <w:keepNext/>
        <w:numPr>
          <w:ilvl w:val="0"/>
          <w:numId w:val="19"/>
        </w:numPr>
        <w:spacing w:before="0" w:line="240" w:lineRule="auto"/>
      </w:pPr>
      <w:r>
        <w:t xml:space="preserve">I do not produce, manage or sell any dairy and/or eggs and/or </w:t>
      </w:r>
      <w:proofErr w:type="gramStart"/>
      <w:r>
        <w:t>fish  or</w:t>
      </w:r>
      <w:proofErr w:type="gramEnd"/>
      <w:r>
        <w:t xml:space="preserve"> I don't know  (3) </w:t>
      </w:r>
    </w:p>
    <w:p w14:paraId="2FFEB2A0" w14:textId="77777777" w:rsidR="0038461A" w:rsidRDefault="00F33925" w:rsidP="00003FB2">
      <w:pPr>
        <w:pStyle w:val="Paragrafoelenco"/>
        <w:keepNext/>
        <w:numPr>
          <w:ilvl w:val="0"/>
          <w:numId w:val="19"/>
        </w:numPr>
        <w:spacing w:before="0" w:line="240" w:lineRule="auto"/>
      </w:pPr>
      <w:r>
        <w:t xml:space="preserve">21-40 </w:t>
      </w:r>
      <w:proofErr w:type="gramStart"/>
      <w:r>
        <w:t>km  (</w:t>
      </w:r>
      <w:proofErr w:type="gramEnd"/>
      <w:r w:rsidR="00536B3F">
        <w:t>4</w:t>
      </w:r>
      <w:r>
        <w:t xml:space="preserve">) </w:t>
      </w:r>
    </w:p>
    <w:p w14:paraId="59177C77" w14:textId="77777777" w:rsidR="0038461A" w:rsidRDefault="00F33925" w:rsidP="00003FB2">
      <w:pPr>
        <w:pStyle w:val="Paragrafoelenco"/>
        <w:keepNext/>
        <w:numPr>
          <w:ilvl w:val="0"/>
          <w:numId w:val="19"/>
        </w:numPr>
        <w:spacing w:before="0" w:line="240" w:lineRule="auto"/>
      </w:pPr>
      <w:r>
        <w:t xml:space="preserve">Less than 20 </w:t>
      </w:r>
      <w:proofErr w:type="gramStart"/>
      <w:r>
        <w:t>km  (</w:t>
      </w:r>
      <w:proofErr w:type="gramEnd"/>
      <w:r w:rsidR="00536B3F">
        <w:t>5</w:t>
      </w:r>
      <w:r>
        <w:t xml:space="preserve">) </w:t>
      </w:r>
    </w:p>
    <w:p w14:paraId="750EC0FC" w14:textId="77777777" w:rsidR="0038461A" w:rsidRDefault="0038461A" w:rsidP="00003FB2">
      <w:pPr>
        <w:pStyle w:val="QuestionSeparator"/>
        <w:spacing w:before="0" w:after="0" w:line="240" w:lineRule="auto"/>
        <w:contextualSpacing/>
      </w:pPr>
    </w:p>
    <w:p w14:paraId="520E88FE" w14:textId="77777777" w:rsidR="0038461A" w:rsidRDefault="00F33925" w:rsidP="00003FB2">
      <w:pPr>
        <w:keepNext/>
        <w:spacing w:line="240" w:lineRule="auto"/>
        <w:contextualSpacing/>
      </w:pPr>
      <w:r>
        <w:lastRenderedPageBreak/>
        <w:t>Q3.3 Regarding the fish you produce, manage, sell, what are the gear types used by these boats?</w:t>
      </w:r>
    </w:p>
    <w:p w14:paraId="12AA6572" w14:textId="77777777" w:rsidR="0038461A" w:rsidRDefault="00F33925" w:rsidP="00033379">
      <w:pPr>
        <w:pStyle w:val="Paragrafoelenco"/>
        <w:keepNext/>
        <w:numPr>
          <w:ilvl w:val="0"/>
          <w:numId w:val="19"/>
        </w:numPr>
        <w:spacing w:before="0" w:line="240" w:lineRule="auto"/>
      </w:pPr>
      <w:r>
        <w:t>Mostly Trammel nets, demersal trawl, beam trawl, shrimp trawl (</w:t>
      </w:r>
      <w:r w:rsidR="00033379">
        <w:t>1</w:t>
      </w:r>
      <w:r>
        <w:t xml:space="preserve">) </w:t>
      </w:r>
    </w:p>
    <w:p w14:paraId="2E0292D8" w14:textId="77777777" w:rsidR="0038461A" w:rsidRDefault="00F33925" w:rsidP="00003FB2">
      <w:pPr>
        <w:pStyle w:val="Paragrafoelenco"/>
        <w:keepNext/>
        <w:numPr>
          <w:ilvl w:val="0"/>
          <w:numId w:val="19"/>
        </w:numPr>
        <w:spacing w:before="0" w:line="240" w:lineRule="auto"/>
      </w:pPr>
      <w:r>
        <w:t>Mostly Gillnets, Seine net, beach seine, Pelagic trawl (</w:t>
      </w:r>
      <w:r w:rsidR="00033379">
        <w:t>2</w:t>
      </w:r>
      <w:r>
        <w:t xml:space="preserve">) </w:t>
      </w:r>
    </w:p>
    <w:p w14:paraId="33C8266F" w14:textId="77777777" w:rsidR="0038461A" w:rsidRDefault="00F33925" w:rsidP="00003FB2">
      <w:pPr>
        <w:pStyle w:val="Paragrafoelenco"/>
        <w:keepNext/>
        <w:numPr>
          <w:ilvl w:val="0"/>
          <w:numId w:val="19"/>
        </w:numPr>
        <w:spacing w:before="0" w:line="240" w:lineRule="auto"/>
      </w:pPr>
      <w:r>
        <w:t>I do not produce, manage or sell any fish or I don’t know (</w:t>
      </w:r>
      <w:r w:rsidR="00033379">
        <w:t>3</w:t>
      </w:r>
      <w:r>
        <w:t xml:space="preserve">) </w:t>
      </w:r>
    </w:p>
    <w:p w14:paraId="2077527C" w14:textId="77777777" w:rsidR="0038461A" w:rsidRDefault="00F33925" w:rsidP="00003FB2">
      <w:pPr>
        <w:pStyle w:val="Paragrafoelenco"/>
        <w:keepNext/>
        <w:numPr>
          <w:ilvl w:val="0"/>
          <w:numId w:val="19"/>
        </w:numPr>
        <w:spacing w:before="0" w:line="240" w:lineRule="auto"/>
      </w:pPr>
      <w:r>
        <w:t>Mostly Traps, pots, longlining, hand lining, purse seine (</w:t>
      </w:r>
      <w:r w:rsidR="00033379">
        <w:t>4</w:t>
      </w:r>
      <w:r>
        <w:t xml:space="preserve">) </w:t>
      </w:r>
    </w:p>
    <w:p w14:paraId="1CA41094" w14:textId="77777777" w:rsidR="0038461A" w:rsidRDefault="00F33925" w:rsidP="00003FB2">
      <w:pPr>
        <w:pStyle w:val="Paragrafoelenco"/>
        <w:keepNext/>
        <w:numPr>
          <w:ilvl w:val="0"/>
          <w:numId w:val="19"/>
        </w:numPr>
        <w:spacing w:before="0" w:line="240" w:lineRule="auto"/>
      </w:pPr>
      <w:r>
        <w:t>Mostly Spear, harpoon (</w:t>
      </w:r>
      <w:r w:rsidR="00033379">
        <w:t>5</w:t>
      </w:r>
      <w:r>
        <w:t xml:space="preserve">) </w:t>
      </w:r>
    </w:p>
    <w:p w14:paraId="5D1CB3B6" w14:textId="77777777" w:rsidR="0038461A" w:rsidRDefault="0038461A" w:rsidP="00003FB2">
      <w:pPr>
        <w:pStyle w:val="QuestionSeparator"/>
        <w:spacing w:before="0" w:after="0" w:line="240" w:lineRule="auto"/>
        <w:contextualSpacing/>
      </w:pPr>
    </w:p>
    <w:p w14:paraId="312744EE" w14:textId="77777777" w:rsidR="0038461A" w:rsidRDefault="00F33925" w:rsidP="00003FB2">
      <w:pPr>
        <w:keepNext/>
        <w:spacing w:line="240" w:lineRule="auto"/>
        <w:contextualSpacing/>
      </w:pPr>
      <w:r>
        <w:t xml:space="preserve">Q3.4 Do you cultivate, </w:t>
      </w:r>
      <w:r w:rsidR="00065A0D">
        <w:t>manage,</w:t>
      </w:r>
      <w:r>
        <w:t xml:space="preserve"> or sell any ancient cultivar or raise any local breed?</w:t>
      </w:r>
    </w:p>
    <w:p w14:paraId="4A8C22F2" w14:textId="77777777" w:rsidR="0038461A" w:rsidRDefault="00F33925" w:rsidP="00003FB2">
      <w:pPr>
        <w:pStyle w:val="Paragrafoelenco"/>
        <w:keepNext/>
        <w:numPr>
          <w:ilvl w:val="0"/>
          <w:numId w:val="19"/>
        </w:numPr>
        <w:spacing w:before="0" w:line="240" w:lineRule="auto"/>
      </w:pPr>
      <w:r>
        <w:t>Yes (</w:t>
      </w:r>
      <w:r w:rsidR="006F1AFF">
        <w:t>5</w:t>
      </w:r>
      <w:r>
        <w:t xml:space="preserve">) </w:t>
      </w:r>
    </w:p>
    <w:p w14:paraId="7D257880" w14:textId="77777777" w:rsidR="0038461A" w:rsidRDefault="00F33925" w:rsidP="00003FB2">
      <w:pPr>
        <w:pStyle w:val="Paragrafoelenco"/>
        <w:keepNext/>
        <w:numPr>
          <w:ilvl w:val="0"/>
          <w:numId w:val="19"/>
        </w:numPr>
        <w:spacing w:before="0" w:line="240" w:lineRule="auto"/>
      </w:pPr>
      <w:r>
        <w:t>No (</w:t>
      </w:r>
      <w:r w:rsidR="006F1AFF">
        <w:t>1</w:t>
      </w:r>
      <w:r>
        <w:t xml:space="preserve">) </w:t>
      </w:r>
    </w:p>
    <w:p w14:paraId="218CB77E" w14:textId="77777777" w:rsidR="0038461A" w:rsidRDefault="0038461A" w:rsidP="00003FB2">
      <w:pPr>
        <w:pStyle w:val="QuestionSeparator"/>
        <w:spacing w:before="0" w:after="0" w:line="240" w:lineRule="auto"/>
        <w:contextualSpacing/>
      </w:pPr>
    </w:p>
    <w:p w14:paraId="2E683351" w14:textId="77777777" w:rsidR="0038461A" w:rsidRDefault="00F33925" w:rsidP="00003FB2">
      <w:pPr>
        <w:keepNext/>
        <w:spacing w:line="240" w:lineRule="auto"/>
        <w:contextualSpacing/>
      </w:pPr>
      <w:r>
        <w:t>Q3.5 Regarding the food you produce, manage or sell, how important is for you to cultivate or select products that:</w:t>
      </w:r>
    </w:p>
    <w:tbl>
      <w:tblPr>
        <w:tblStyle w:val="QQuestionTable"/>
        <w:tblW w:w="0" w:type="auto"/>
        <w:tblLook w:val="07E0" w:firstRow="1" w:lastRow="1" w:firstColumn="1" w:lastColumn="1" w:noHBand="1" w:noVBand="1"/>
      </w:tblPr>
      <w:tblGrid>
        <w:gridCol w:w="2619"/>
        <w:gridCol w:w="1253"/>
        <w:gridCol w:w="1367"/>
        <w:gridCol w:w="1367"/>
        <w:gridCol w:w="1210"/>
        <w:gridCol w:w="1210"/>
      </w:tblGrid>
      <w:tr w:rsidR="00284CE5" w14:paraId="64C63A09" w14:textId="77777777" w:rsidTr="0028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E857C65" w14:textId="77777777" w:rsidR="0038461A" w:rsidRDefault="0038461A" w:rsidP="00003FB2">
            <w:pPr>
              <w:keepNext/>
              <w:contextualSpacing/>
            </w:pPr>
          </w:p>
        </w:tc>
        <w:tc>
          <w:tcPr>
            <w:tcW w:w="299" w:type="dxa"/>
          </w:tcPr>
          <w:p w14:paraId="120223F5"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Very Unimportant (1)</w:t>
            </w:r>
          </w:p>
        </w:tc>
        <w:tc>
          <w:tcPr>
            <w:tcW w:w="1425" w:type="dxa"/>
          </w:tcPr>
          <w:p w14:paraId="772A2BD1"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Unimportant (2)</w:t>
            </w:r>
          </w:p>
        </w:tc>
        <w:tc>
          <w:tcPr>
            <w:tcW w:w="1425" w:type="dxa"/>
          </w:tcPr>
          <w:p w14:paraId="27DFEB83"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Neither Important or Unimportant (3)</w:t>
            </w:r>
          </w:p>
        </w:tc>
        <w:tc>
          <w:tcPr>
            <w:tcW w:w="1308" w:type="dxa"/>
          </w:tcPr>
          <w:p w14:paraId="545ABA5C"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Important (4)</w:t>
            </w:r>
          </w:p>
        </w:tc>
        <w:tc>
          <w:tcPr>
            <w:tcW w:w="1308" w:type="dxa"/>
          </w:tcPr>
          <w:p w14:paraId="37AC36FC"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Very Important (5)</w:t>
            </w:r>
          </w:p>
        </w:tc>
      </w:tr>
      <w:tr w:rsidR="00284CE5" w14:paraId="0FEC70EA" w14:textId="77777777" w:rsidTr="00284CE5">
        <w:tc>
          <w:tcPr>
            <w:cnfStyle w:val="001000000000" w:firstRow="0" w:lastRow="0" w:firstColumn="1" w:lastColumn="0" w:oddVBand="0" w:evenVBand="0" w:oddHBand="0" w:evenHBand="0" w:firstRowFirstColumn="0" w:firstRowLastColumn="0" w:lastRowFirstColumn="0" w:lastRowLastColumn="0"/>
            <w:tcW w:w="3261" w:type="dxa"/>
          </w:tcPr>
          <w:p w14:paraId="23AD58F7" w14:textId="77777777" w:rsidR="0038461A" w:rsidRDefault="00F33925" w:rsidP="00003FB2">
            <w:pPr>
              <w:keepNext/>
              <w:contextualSpacing/>
            </w:pPr>
            <w:r>
              <w:t xml:space="preserve">Preserve the characteristics of the soil or fish stock </w:t>
            </w:r>
          </w:p>
        </w:tc>
        <w:tc>
          <w:tcPr>
            <w:tcW w:w="299" w:type="dxa"/>
          </w:tcPr>
          <w:p w14:paraId="4C3AD29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25" w:type="dxa"/>
          </w:tcPr>
          <w:p w14:paraId="07AD18E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25" w:type="dxa"/>
          </w:tcPr>
          <w:p w14:paraId="16A07AE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308" w:type="dxa"/>
          </w:tcPr>
          <w:p w14:paraId="2596EF58"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308" w:type="dxa"/>
          </w:tcPr>
          <w:p w14:paraId="2A68C22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0813BA96" w14:textId="77777777" w:rsidTr="00284CE5">
        <w:tc>
          <w:tcPr>
            <w:cnfStyle w:val="001000000000" w:firstRow="0" w:lastRow="0" w:firstColumn="1" w:lastColumn="0" w:oddVBand="0" w:evenVBand="0" w:oddHBand="0" w:evenHBand="0" w:firstRowFirstColumn="0" w:firstRowLastColumn="0" w:lastRowFirstColumn="0" w:lastRowLastColumn="0"/>
            <w:tcW w:w="3261" w:type="dxa"/>
          </w:tcPr>
          <w:p w14:paraId="7CB47D52" w14:textId="77777777" w:rsidR="0038461A" w:rsidRDefault="00F33925" w:rsidP="00003FB2">
            <w:pPr>
              <w:keepNext/>
              <w:contextualSpacing/>
            </w:pPr>
            <w:r>
              <w:t xml:space="preserve">Increase the functional biodiversity of the surrounding area </w:t>
            </w:r>
          </w:p>
        </w:tc>
        <w:tc>
          <w:tcPr>
            <w:tcW w:w="299" w:type="dxa"/>
          </w:tcPr>
          <w:p w14:paraId="3338BB7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25" w:type="dxa"/>
          </w:tcPr>
          <w:p w14:paraId="227C5D5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25" w:type="dxa"/>
          </w:tcPr>
          <w:p w14:paraId="181559F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308" w:type="dxa"/>
          </w:tcPr>
          <w:p w14:paraId="0628917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308" w:type="dxa"/>
          </w:tcPr>
          <w:p w14:paraId="5D61B2C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20B24734" w14:textId="77777777" w:rsidTr="00284CE5">
        <w:tc>
          <w:tcPr>
            <w:cnfStyle w:val="001000000000" w:firstRow="0" w:lastRow="0" w:firstColumn="1" w:lastColumn="0" w:oddVBand="0" w:evenVBand="0" w:oddHBand="0" w:evenHBand="0" w:firstRowFirstColumn="0" w:firstRowLastColumn="0" w:lastRowFirstColumn="0" w:lastRowLastColumn="0"/>
            <w:tcW w:w="3261" w:type="dxa"/>
          </w:tcPr>
          <w:p w14:paraId="77E9B480" w14:textId="77777777" w:rsidR="0038461A" w:rsidRDefault="00F33925" w:rsidP="00003FB2">
            <w:pPr>
              <w:keepNext/>
              <w:contextualSpacing/>
            </w:pPr>
            <w:r>
              <w:t xml:space="preserve">Come from organizations caring of the diversity of their crops or breeds or fish stock  </w:t>
            </w:r>
          </w:p>
        </w:tc>
        <w:tc>
          <w:tcPr>
            <w:tcW w:w="299" w:type="dxa"/>
          </w:tcPr>
          <w:p w14:paraId="5BBE928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25" w:type="dxa"/>
          </w:tcPr>
          <w:p w14:paraId="3909156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25" w:type="dxa"/>
          </w:tcPr>
          <w:p w14:paraId="2C86AC4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308" w:type="dxa"/>
          </w:tcPr>
          <w:p w14:paraId="458C829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308" w:type="dxa"/>
          </w:tcPr>
          <w:p w14:paraId="3A7B211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bl>
    <w:p w14:paraId="72625E6B" w14:textId="77777777" w:rsidR="0038461A" w:rsidRDefault="0038461A" w:rsidP="00003FB2">
      <w:pPr>
        <w:spacing w:line="240" w:lineRule="auto"/>
        <w:contextualSpacing/>
      </w:pPr>
    </w:p>
    <w:p w14:paraId="42CD287B" w14:textId="77777777" w:rsidR="0038461A" w:rsidRDefault="0038461A" w:rsidP="00003FB2">
      <w:pPr>
        <w:pStyle w:val="QuestionSeparator"/>
        <w:spacing w:before="0" w:after="0" w:line="240" w:lineRule="auto"/>
        <w:contextualSpacing/>
      </w:pPr>
    </w:p>
    <w:p w14:paraId="5396C907" w14:textId="77777777" w:rsidR="0038461A" w:rsidRDefault="00F33925" w:rsidP="00003FB2">
      <w:pPr>
        <w:keepNext/>
        <w:spacing w:line="240" w:lineRule="auto"/>
        <w:contextualSpacing/>
      </w:pPr>
      <w:r>
        <w:t>Q3.6 How important is for you to work on water saving practices?</w:t>
      </w:r>
    </w:p>
    <w:p w14:paraId="5AAB0348" w14:textId="77777777" w:rsidR="0038461A" w:rsidRDefault="00F33925" w:rsidP="00003FB2">
      <w:pPr>
        <w:pStyle w:val="Paragrafoelenco"/>
        <w:keepNext/>
        <w:numPr>
          <w:ilvl w:val="0"/>
          <w:numId w:val="19"/>
        </w:numPr>
        <w:spacing w:before="0" w:line="240" w:lineRule="auto"/>
      </w:pPr>
      <w:r>
        <w:t xml:space="preserve">Very </w:t>
      </w:r>
      <w:proofErr w:type="gramStart"/>
      <w:r>
        <w:t>Unimportant  (</w:t>
      </w:r>
      <w:proofErr w:type="gramEnd"/>
      <w:r>
        <w:t xml:space="preserve">1) </w:t>
      </w:r>
    </w:p>
    <w:p w14:paraId="6DA9D704" w14:textId="77777777" w:rsidR="0038461A" w:rsidRDefault="00F33925" w:rsidP="00003FB2">
      <w:pPr>
        <w:pStyle w:val="Paragrafoelenco"/>
        <w:keepNext/>
        <w:numPr>
          <w:ilvl w:val="0"/>
          <w:numId w:val="19"/>
        </w:numPr>
        <w:spacing w:before="0" w:line="240" w:lineRule="auto"/>
      </w:pPr>
      <w:proofErr w:type="gramStart"/>
      <w:r>
        <w:t>Unimportant  (</w:t>
      </w:r>
      <w:proofErr w:type="gramEnd"/>
      <w:r>
        <w:t xml:space="preserve">2) </w:t>
      </w:r>
    </w:p>
    <w:p w14:paraId="27AAA9F1" w14:textId="77777777" w:rsidR="0038461A" w:rsidRDefault="00F33925" w:rsidP="00003FB2">
      <w:pPr>
        <w:pStyle w:val="Paragrafoelenco"/>
        <w:keepNext/>
        <w:numPr>
          <w:ilvl w:val="0"/>
          <w:numId w:val="19"/>
        </w:numPr>
        <w:spacing w:before="0" w:line="240" w:lineRule="auto"/>
      </w:pPr>
      <w:r>
        <w:t xml:space="preserve">Neither Important or </w:t>
      </w:r>
      <w:proofErr w:type="gramStart"/>
      <w:r>
        <w:t>Unimportant  (</w:t>
      </w:r>
      <w:proofErr w:type="gramEnd"/>
      <w:r>
        <w:t xml:space="preserve">3) </w:t>
      </w:r>
    </w:p>
    <w:p w14:paraId="59465532" w14:textId="77777777" w:rsidR="0038461A" w:rsidRDefault="00F33925" w:rsidP="00003FB2">
      <w:pPr>
        <w:pStyle w:val="Paragrafoelenco"/>
        <w:keepNext/>
        <w:numPr>
          <w:ilvl w:val="0"/>
          <w:numId w:val="19"/>
        </w:numPr>
        <w:spacing w:before="0" w:line="240" w:lineRule="auto"/>
      </w:pPr>
      <w:proofErr w:type="gramStart"/>
      <w:r>
        <w:t>Important  (</w:t>
      </w:r>
      <w:proofErr w:type="gramEnd"/>
      <w:r>
        <w:t xml:space="preserve">4) </w:t>
      </w:r>
    </w:p>
    <w:p w14:paraId="7A3F4669" w14:textId="77777777" w:rsidR="0038461A" w:rsidRDefault="00F33925" w:rsidP="00003FB2">
      <w:pPr>
        <w:pStyle w:val="Paragrafoelenco"/>
        <w:keepNext/>
        <w:numPr>
          <w:ilvl w:val="0"/>
          <w:numId w:val="19"/>
        </w:numPr>
        <w:spacing w:before="0" w:line="240" w:lineRule="auto"/>
      </w:pPr>
      <w:r>
        <w:t xml:space="preserve">Very </w:t>
      </w:r>
      <w:proofErr w:type="gramStart"/>
      <w:r>
        <w:t>Important  (</w:t>
      </w:r>
      <w:proofErr w:type="gramEnd"/>
      <w:r>
        <w:t xml:space="preserve">5) </w:t>
      </w:r>
    </w:p>
    <w:p w14:paraId="687D35E2" w14:textId="77777777" w:rsidR="0038461A" w:rsidRDefault="0038461A" w:rsidP="00003FB2">
      <w:pPr>
        <w:pStyle w:val="QuestionSeparator"/>
        <w:spacing w:before="0" w:after="0" w:line="240" w:lineRule="auto"/>
        <w:contextualSpacing/>
      </w:pPr>
    </w:p>
    <w:p w14:paraId="2689162A" w14:textId="77777777" w:rsidR="0038461A" w:rsidRDefault="00F33925" w:rsidP="00003FB2">
      <w:pPr>
        <w:keepNext/>
        <w:spacing w:line="240" w:lineRule="auto"/>
        <w:contextualSpacing/>
      </w:pPr>
      <w:r>
        <w:lastRenderedPageBreak/>
        <w:t>Q3.7 Which type of electricity sources do you use? </w:t>
      </w:r>
    </w:p>
    <w:p w14:paraId="742414C8" w14:textId="77777777" w:rsidR="0038461A" w:rsidRDefault="00F33925" w:rsidP="00003FB2">
      <w:pPr>
        <w:pStyle w:val="Paragrafoelenco"/>
        <w:keepNext/>
        <w:numPr>
          <w:ilvl w:val="0"/>
          <w:numId w:val="19"/>
        </w:numPr>
        <w:spacing w:before="0" w:line="240" w:lineRule="auto"/>
      </w:pPr>
      <w:r>
        <w:t>All non-</w:t>
      </w:r>
      <w:proofErr w:type="gramStart"/>
      <w:r>
        <w:t>renewable  (</w:t>
      </w:r>
      <w:proofErr w:type="gramEnd"/>
      <w:r>
        <w:t xml:space="preserve">1) </w:t>
      </w:r>
    </w:p>
    <w:p w14:paraId="273E4075" w14:textId="77777777" w:rsidR="0038461A" w:rsidRDefault="00F33925" w:rsidP="00003FB2">
      <w:pPr>
        <w:pStyle w:val="Paragrafoelenco"/>
        <w:keepNext/>
        <w:numPr>
          <w:ilvl w:val="0"/>
          <w:numId w:val="19"/>
        </w:numPr>
        <w:spacing w:before="0" w:line="240" w:lineRule="auto"/>
      </w:pPr>
      <w:r>
        <w:t xml:space="preserve">Less than 50% </w:t>
      </w:r>
      <w:proofErr w:type="gramStart"/>
      <w:r>
        <w:t>renewable  (</w:t>
      </w:r>
      <w:proofErr w:type="gramEnd"/>
      <w:r>
        <w:t xml:space="preserve">2) </w:t>
      </w:r>
    </w:p>
    <w:p w14:paraId="1A3B8F77" w14:textId="77777777" w:rsidR="0038461A" w:rsidRDefault="00F33925" w:rsidP="00003FB2">
      <w:pPr>
        <w:pStyle w:val="Paragrafoelenco"/>
        <w:keepNext/>
        <w:numPr>
          <w:ilvl w:val="0"/>
          <w:numId w:val="19"/>
        </w:numPr>
        <w:spacing w:before="0" w:line="240" w:lineRule="auto"/>
      </w:pPr>
      <w:r>
        <w:t xml:space="preserve">50% </w:t>
      </w:r>
      <w:proofErr w:type="gramStart"/>
      <w:r>
        <w:t>renewable  (</w:t>
      </w:r>
      <w:proofErr w:type="gramEnd"/>
      <w:r>
        <w:t xml:space="preserve">4) </w:t>
      </w:r>
    </w:p>
    <w:p w14:paraId="79FB7C3A" w14:textId="77777777" w:rsidR="0038461A" w:rsidRDefault="00F33925" w:rsidP="00003FB2">
      <w:pPr>
        <w:pStyle w:val="Paragrafoelenco"/>
        <w:keepNext/>
        <w:numPr>
          <w:ilvl w:val="0"/>
          <w:numId w:val="19"/>
        </w:numPr>
        <w:spacing w:before="0" w:line="240" w:lineRule="auto"/>
      </w:pPr>
      <w:r>
        <w:t xml:space="preserve">More than 50% </w:t>
      </w:r>
      <w:proofErr w:type="gramStart"/>
      <w:r>
        <w:t>renewable  (</w:t>
      </w:r>
      <w:proofErr w:type="gramEnd"/>
      <w:r>
        <w:t xml:space="preserve">5) </w:t>
      </w:r>
    </w:p>
    <w:p w14:paraId="3FD9BF85" w14:textId="77777777" w:rsidR="0038461A" w:rsidRDefault="00F33925" w:rsidP="00003FB2">
      <w:pPr>
        <w:pStyle w:val="Paragrafoelenco"/>
        <w:keepNext/>
        <w:numPr>
          <w:ilvl w:val="0"/>
          <w:numId w:val="19"/>
        </w:numPr>
        <w:spacing w:before="0" w:line="240" w:lineRule="auto"/>
      </w:pPr>
      <w:r>
        <w:t xml:space="preserve">All </w:t>
      </w:r>
      <w:proofErr w:type="gramStart"/>
      <w:r>
        <w:t>Renewable  (</w:t>
      </w:r>
      <w:proofErr w:type="gramEnd"/>
      <w:r>
        <w:t xml:space="preserve">6) </w:t>
      </w:r>
    </w:p>
    <w:p w14:paraId="1F95344D" w14:textId="77777777" w:rsidR="0038461A" w:rsidRDefault="0038461A" w:rsidP="00003FB2">
      <w:pPr>
        <w:pStyle w:val="QuestionSeparator"/>
        <w:spacing w:before="0" w:after="0" w:line="240" w:lineRule="auto"/>
        <w:contextualSpacing/>
      </w:pPr>
    </w:p>
    <w:p w14:paraId="3A041F6D" w14:textId="77777777" w:rsidR="0038461A" w:rsidRDefault="00F33925" w:rsidP="00003FB2">
      <w:pPr>
        <w:keepNext/>
        <w:spacing w:line="240" w:lineRule="auto"/>
        <w:contextualSpacing/>
      </w:pPr>
      <w:r>
        <w:t>Q3.8 Which type of heating sources do you use? </w:t>
      </w:r>
    </w:p>
    <w:p w14:paraId="4B366DF1" w14:textId="77777777" w:rsidR="0038461A" w:rsidRDefault="00F33925" w:rsidP="00003FB2">
      <w:pPr>
        <w:pStyle w:val="Paragrafoelenco"/>
        <w:keepNext/>
        <w:numPr>
          <w:ilvl w:val="0"/>
          <w:numId w:val="19"/>
        </w:numPr>
        <w:spacing w:before="0" w:line="240" w:lineRule="auto"/>
      </w:pPr>
      <w:r>
        <w:t>All non-</w:t>
      </w:r>
      <w:proofErr w:type="gramStart"/>
      <w:r>
        <w:t>renewable  (</w:t>
      </w:r>
      <w:proofErr w:type="gramEnd"/>
      <w:r>
        <w:t xml:space="preserve">1) </w:t>
      </w:r>
    </w:p>
    <w:p w14:paraId="02248C1F" w14:textId="77777777" w:rsidR="0038461A" w:rsidRDefault="00F33925" w:rsidP="00003FB2">
      <w:pPr>
        <w:pStyle w:val="Paragrafoelenco"/>
        <w:keepNext/>
        <w:numPr>
          <w:ilvl w:val="0"/>
          <w:numId w:val="19"/>
        </w:numPr>
        <w:spacing w:before="0" w:line="240" w:lineRule="auto"/>
      </w:pPr>
      <w:r>
        <w:t xml:space="preserve">Less than 50% </w:t>
      </w:r>
      <w:proofErr w:type="gramStart"/>
      <w:r>
        <w:t>renewable  (</w:t>
      </w:r>
      <w:proofErr w:type="gramEnd"/>
      <w:r>
        <w:t xml:space="preserve">2) </w:t>
      </w:r>
    </w:p>
    <w:p w14:paraId="4F20455F" w14:textId="77777777" w:rsidR="0038461A" w:rsidRDefault="00F33925" w:rsidP="00003FB2">
      <w:pPr>
        <w:pStyle w:val="Paragrafoelenco"/>
        <w:keepNext/>
        <w:numPr>
          <w:ilvl w:val="0"/>
          <w:numId w:val="19"/>
        </w:numPr>
        <w:spacing w:before="0" w:line="240" w:lineRule="auto"/>
      </w:pPr>
      <w:r>
        <w:t xml:space="preserve">50% </w:t>
      </w:r>
      <w:proofErr w:type="gramStart"/>
      <w:r>
        <w:t>renewable  (</w:t>
      </w:r>
      <w:proofErr w:type="gramEnd"/>
      <w:r>
        <w:t xml:space="preserve">4) </w:t>
      </w:r>
    </w:p>
    <w:p w14:paraId="24122BA0" w14:textId="77777777" w:rsidR="0038461A" w:rsidRDefault="00F33925" w:rsidP="00003FB2">
      <w:pPr>
        <w:pStyle w:val="Paragrafoelenco"/>
        <w:keepNext/>
        <w:numPr>
          <w:ilvl w:val="0"/>
          <w:numId w:val="19"/>
        </w:numPr>
        <w:spacing w:before="0" w:line="240" w:lineRule="auto"/>
      </w:pPr>
      <w:r>
        <w:t xml:space="preserve">More than 50% </w:t>
      </w:r>
      <w:proofErr w:type="gramStart"/>
      <w:r>
        <w:t>renewable  (</w:t>
      </w:r>
      <w:proofErr w:type="gramEnd"/>
      <w:r>
        <w:t xml:space="preserve">5) </w:t>
      </w:r>
    </w:p>
    <w:p w14:paraId="682068FF" w14:textId="77777777" w:rsidR="0038461A" w:rsidRDefault="00F33925" w:rsidP="00003FB2">
      <w:pPr>
        <w:pStyle w:val="Paragrafoelenco"/>
        <w:keepNext/>
        <w:numPr>
          <w:ilvl w:val="0"/>
          <w:numId w:val="19"/>
        </w:numPr>
        <w:spacing w:before="0" w:line="240" w:lineRule="auto"/>
      </w:pPr>
      <w:r>
        <w:t xml:space="preserve">All </w:t>
      </w:r>
      <w:proofErr w:type="gramStart"/>
      <w:r>
        <w:t>Renewable  (</w:t>
      </w:r>
      <w:proofErr w:type="gramEnd"/>
      <w:r>
        <w:t xml:space="preserve">6) </w:t>
      </w:r>
    </w:p>
    <w:p w14:paraId="3E68F09A" w14:textId="77777777" w:rsidR="0038461A" w:rsidRDefault="0038461A" w:rsidP="00003FB2">
      <w:pPr>
        <w:pStyle w:val="QuestionSeparator"/>
        <w:spacing w:before="0" w:after="0" w:line="240" w:lineRule="auto"/>
        <w:contextualSpacing/>
      </w:pPr>
    </w:p>
    <w:p w14:paraId="5AE32859" w14:textId="77777777" w:rsidR="0038461A" w:rsidRDefault="00F33925" w:rsidP="00003FB2">
      <w:pPr>
        <w:keepNext/>
        <w:spacing w:line="240" w:lineRule="auto"/>
        <w:contextualSpacing/>
      </w:pPr>
      <w:r>
        <w:t>Q3.9 How much waste are you able to recycle?</w:t>
      </w:r>
    </w:p>
    <w:tbl>
      <w:tblPr>
        <w:tblStyle w:val="QQuestionTable"/>
        <w:tblW w:w="0" w:type="auto"/>
        <w:tblLook w:val="07E0" w:firstRow="1" w:lastRow="1" w:firstColumn="1" w:lastColumn="1" w:noHBand="1" w:noVBand="1"/>
      </w:tblPr>
      <w:tblGrid>
        <w:gridCol w:w="1701"/>
        <w:gridCol w:w="1331"/>
        <w:gridCol w:w="1496"/>
        <w:gridCol w:w="1496"/>
        <w:gridCol w:w="1496"/>
        <w:gridCol w:w="1506"/>
      </w:tblGrid>
      <w:tr w:rsidR="00284CE5" w14:paraId="51E4E433" w14:textId="77777777" w:rsidTr="0028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8FC775" w14:textId="77777777" w:rsidR="0038461A" w:rsidRDefault="0038461A" w:rsidP="00003FB2">
            <w:pPr>
              <w:keepNext/>
              <w:contextualSpacing/>
            </w:pPr>
          </w:p>
        </w:tc>
        <w:tc>
          <w:tcPr>
            <w:tcW w:w="1331" w:type="dxa"/>
          </w:tcPr>
          <w:p w14:paraId="41E3A746"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0-20% (1)</w:t>
            </w:r>
          </w:p>
        </w:tc>
        <w:tc>
          <w:tcPr>
            <w:tcW w:w="1496" w:type="dxa"/>
          </w:tcPr>
          <w:p w14:paraId="5595051D"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21-40% (2)</w:t>
            </w:r>
          </w:p>
        </w:tc>
        <w:tc>
          <w:tcPr>
            <w:tcW w:w="1496" w:type="dxa"/>
          </w:tcPr>
          <w:p w14:paraId="50F21DD3"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41-60% (3)</w:t>
            </w:r>
          </w:p>
        </w:tc>
        <w:tc>
          <w:tcPr>
            <w:tcW w:w="1496" w:type="dxa"/>
          </w:tcPr>
          <w:p w14:paraId="736EFDE4"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61-80% (4)</w:t>
            </w:r>
          </w:p>
        </w:tc>
        <w:tc>
          <w:tcPr>
            <w:tcW w:w="1506" w:type="dxa"/>
          </w:tcPr>
          <w:p w14:paraId="040F16A8"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81-100% (5)</w:t>
            </w:r>
          </w:p>
        </w:tc>
      </w:tr>
      <w:tr w:rsidR="00284CE5" w14:paraId="0E07E24E" w14:textId="77777777" w:rsidTr="00284CE5">
        <w:tc>
          <w:tcPr>
            <w:cnfStyle w:val="001000000000" w:firstRow="0" w:lastRow="0" w:firstColumn="1" w:lastColumn="0" w:oddVBand="0" w:evenVBand="0" w:oddHBand="0" w:evenHBand="0" w:firstRowFirstColumn="0" w:firstRowLastColumn="0" w:lastRowFirstColumn="0" w:lastRowLastColumn="0"/>
            <w:tcW w:w="1701" w:type="dxa"/>
          </w:tcPr>
          <w:p w14:paraId="55136912" w14:textId="77777777" w:rsidR="0038461A" w:rsidRDefault="00F33925" w:rsidP="00003FB2">
            <w:pPr>
              <w:keepNext/>
              <w:contextualSpacing/>
            </w:pPr>
            <w:r>
              <w:t xml:space="preserve">Organic solid waste </w:t>
            </w:r>
          </w:p>
        </w:tc>
        <w:tc>
          <w:tcPr>
            <w:tcW w:w="1331" w:type="dxa"/>
          </w:tcPr>
          <w:p w14:paraId="64B2AAA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96" w:type="dxa"/>
          </w:tcPr>
          <w:p w14:paraId="3548F38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96" w:type="dxa"/>
          </w:tcPr>
          <w:p w14:paraId="4AB434E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96" w:type="dxa"/>
          </w:tcPr>
          <w:p w14:paraId="7E5D483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06" w:type="dxa"/>
          </w:tcPr>
          <w:p w14:paraId="5BA96EA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1C8A0F52" w14:textId="77777777" w:rsidTr="00284CE5">
        <w:tc>
          <w:tcPr>
            <w:cnfStyle w:val="001000000000" w:firstRow="0" w:lastRow="0" w:firstColumn="1" w:lastColumn="0" w:oddVBand="0" w:evenVBand="0" w:oddHBand="0" w:evenHBand="0" w:firstRowFirstColumn="0" w:firstRowLastColumn="0" w:lastRowFirstColumn="0" w:lastRowLastColumn="0"/>
            <w:tcW w:w="1701" w:type="dxa"/>
          </w:tcPr>
          <w:p w14:paraId="5F817CB0" w14:textId="77777777" w:rsidR="0038461A" w:rsidRDefault="00F33925" w:rsidP="00003FB2">
            <w:pPr>
              <w:keepNext/>
              <w:contextualSpacing/>
            </w:pPr>
            <w:r>
              <w:t xml:space="preserve">Inorganic solid waste  </w:t>
            </w:r>
          </w:p>
        </w:tc>
        <w:tc>
          <w:tcPr>
            <w:tcW w:w="1331" w:type="dxa"/>
          </w:tcPr>
          <w:p w14:paraId="0599482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96" w:type="dxa"/>
          </w:tcPr>
          <w:p w14:paraId="6472B0D3"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96" w:type="dxa"/>
          </w:tcPr>
          <w:p w14:paraId="1EF67DA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96" w:type="dxa"/>
          </w:tcPr>
          <w:p w14:paraId="713E16F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06" w:type="dxa"/>
          </w:tcPr>
          <w:p w14:paraId="760442F8"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bl>
    <w:p w14:paraId="777A6D90" w14:textId="77777777" w:rsidR="0038461A" w:rsidRDefault="0038461A" w:rsidP="00003FB2">
      <w:pPr>
        <w:spacing w:line="240" w:lineRule="auto"/>
        <w:contextualSpacing/>
      </w:pPr>
    </w:p>
    <w:p w14:paraId="2ECA3708" w14:textId="77777777" w:rsidR="00324BA1" w:rsidRDefault="00324BA1" w:rsidP="00324BA1">
      <w:pPr>
        <w:pStyle w:val="QuestionSeparator"/>
        <w:spacing w:before="0" w:after="0" w:line="240" w:lineRule="auto"/>
        <w:contextualSpacing/>
      </w:pPr>
    </w:p>
    <w:p w14:paraId="1EAE025A" w14:textId="77777777" w:rsidR="0038461A" w:rsidRDefault="00F33925" w:rsidP="00003FB2">
      <w:pPr>
        <w:keepNext/>
        <w:spacing w:line="240" w:lineRule="auto"/>
        <w:contextualSpacing/>
      </w:pPr>
      <w:r>
        <w:t>Q3.10 For each category, to which extent is your organization committed to improve its sustainability? </w:t>
      </w:r>
    </w:p>
    <w:tbl>
      <w:tblPr>
        <w:tblStyle w:val="QQuestionTable"/>
        <w:tblW w:w="9028" w:type="dxa"/>
        <w:tblLook w:val="07E0" w:firstRow="1" w:lastRow="1" w:firstColumn="1" w:lastColumn="1" w:noHBand="1" w:noVBand="1"/>
      </w:tblPr>
      <w:tblGrid>
        <w:gridCol w:w="2192"/>
        <w:gridCol w:w="1330"/>
        <w:gridCol w:w="1456"/>
        <w:gridCol w:w="1350"/>
        <w:gridCol w:w="1350"/>
        <w:gridCol w:w="1350"/>
      </w:tblGrid>
      <w:tr w:rsidR="00284CE5" w14:paraId="6CB21EAF" w14:textId="77777777" w:rsidTr="0028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49D055F" w14:textId="77777777" w:rsidR="0038461A" w:rsidRDefault="0038461A" w:rsidP="00003FB2">
            <w:pPr>
              <w:keepNext/>
              <w:contextualSpacing/>
            </w:pPr>
          </w:p>
        </w:tc>
        <w:tc>
          <w:tcPr>
            <w:tcW w:w="250" w:type="dxa"/>
          </w:tcPr>
          <w:p w14:paraId="66E3DCB5"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Very Uncommitted (1)</w:t>
            </w:r>
          </w:p>
        </w:tc>
        <w:tc>
          <w:tcPr>
            <w:tcW w:w="1533" w:type="dxa"/>
          </w:tcPr>
          <w:p w14:paraId="4E970BBB"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Quite Uncommitted (2)</w:t>
            </w:r>
          </w:p>
        </w:tc>
        <w:tc>
          <w:tcPr>
            <w:tcW w:w="1485" w:type="dxa"/>
          </w:tcPr>
          <w:p w14:paraId="13A9E811"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Committed (3)</w:t>
            </w:r>
          </w:p>
        </w:tc>
        <w:tc>
          <w:tcPr>
            <w:tcW w:w="1485" w:type="dxa"/>
          </w:tcPr>
          <w:p w14:paraId="78389390"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Quite Committed (4)</w:t>
            </w:r>
          </w:p>
        </w:tc>
        <w:tc>
          <w:tcPr>
            <w:tcW w:w="1485" w:type="dxa"/>
          </w:tcPr>
          <w:p w14:paraId="2D81EEC7" w14:textId="77777777" w:rsidR="0038461A" w:rsidRDefault="00F33925" w:rsidP="00003FB2">
            <w:pPr>
              <w:contextualSpacing/>
              <w:cnfStyle w:val="100000000000" w:firstRow="1" w:lastRow="0" w:firstColumn="0" w:lastColumn="0" w:oddVBand="0" w:evenVBand="0" w:oddHBand="0" w:evenHBand="0" w:firstRowFirstColumn="0" w:firstRowLastColumn="0" w:lastRowFirstColumn="0" w:lastRowLastColumn="0"/>
            </w:pPr>
            <w:r>
              <w:t>Very Committed (5)</w:t>
            </w:r>
          </w:p>
        </w:tc>
      </w:tr>
      <w:tr w:rsidR="00284CE5" w14:paraId="2B59AF01" w14:textId="77777777" w:rsidTr="00284CE5">
        <w:tc>
          <w:tcPr>
            <w:cnfStyle w:val="001000000000" w:firstRow="0" w:lastRow="0" w:firstColumn="1" w:lastColumn="0" w:oddVBand="0" w:evenVBand="0" w:oddHBand="0" w:evenHBand="0" w:firstRowFirstColumn="0" w:firstRowLastColumn="0" w:lastRowFirstColumn="0" w:lastRowLastColumn="0"/>
            <w:tcW w:w="2790" w:type="dxa"/>
          </w:tcPr>
          <w:p w14:paraId="085009FA" w14:textId="77777777" w:rsidR="0038461A" w:rsidRDefault="00F33925" w:rsidP="00003FB2">
            <w:pPr>
              <w:keepNext/>
              <w:contextualSpacing/>
            </w:pPr>
            <w:r>
              <w:t xml:space="preserve">Reduce or reuse energy (electricity and heat) </w:t>
            </w:r>
          </w:p>
        </w:tc>
        <w:tc>
          <w:tcPr>
            <w:tcW w:w="250" w:type="dxa"/>
          </w:tcPr>
          <w:p w14:paraId="019B6C9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33" w:type="dxa"/>
          </w:tcPr>
          <w:p w14:paraId="42A20CF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5DD7277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22128C40"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3C9B42A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7055A1BB" w14:textId="77777777" w:rsidTr="00284CE5">
        <w:tc>
          <w:tcPr>
            <w:cnfStyle w:val="001000000000" w:firstRow="0" w:lastRow="0" w:firstColumn="1" w:lastColumn="0" w:oddVBand="0" w:evenVBand="0" w:oddHBand="0" w:evenHBand="0" w:firstRowFirstColumn="0" w:firstRowLastColumn="0" w:lastRowFirstColumn="0" w:lastRowLastColumn="0"/>
            <w:tcW w:w="2790" w:type="dxa"/>
          </w:tcPr>
          <w:p w14:paraId="2A9B9022" w14:textId="77777777" w:rsidR="0038461A" w:rsidRDefault="00F33925" w:rsidP="00003FB2">
            <w:pPr>
              <w:keepNext/>
              <w:contextualSpacing/>
            </w:pPr>
            <w:r>
              <w:t xml:space="preserve">Reduce or reuse water </w:t>
            </w:r>
          </w:p>
        </w:tc>
        <w:tc>
          <w:tcPr>
            <w:tcW w:w="250" w:type="dxa"/>
          </w:tcPr>
          <w:p w14:paraId="2CF528D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33" w:type="dxa"/>
          </w:tcPr>
          <w:p w14:paraId="542D8F2F"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72DAE34D"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524EEA0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3874B52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5A2C4923" w14:textId="77777777" w:rsidTr="00284CE5">
        <w:tc>
          <w:tcPr>
            <w:cnfStyle w:val="001000000000" w:firstRow="0" w:lastRow="0" w:firstColumn="1" w:lastColumn="0" w:oddVBand="0" w:evenVBand="0" w:oddHBand="0" w:evenHBand="0" w:firstRowFirstColumn="0" w:firstRowLastColumn="0" w:lastRowFirstColumn="0" w:lastRowLastColumn="0"/>
            <w:tcW w:w="2790" w:type="dxa"/>
          </w:tcPr>
          <w:p w14:paraId="202A6E9C" w14:textId="77777777" w:rsidR="0038461A" w:rsidRDefault="00F33925" w:rsidP="00003FB2">
            <w:pPr>
              <w:keepNext/>
              <w:contextualSpacing/>
            </w:pPr>
            <w:r>
              <w:t xml:space="preserve">Reduce or reuse organic waste </w:t>
            </w:r>
          </w:p>
        </w:tc>
        <w:tc>
          <w:tcPr>
            <w:tcW w:w="250" w:type="dxa"/>
          </w:tcPr>
          <w:p w14:paraId="16E20AE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33" w:type="dxa"/>
          </w:tcPr>
          <w:p w14:paraId="78C8E42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4DE6B59E"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26D2407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6AFF2B48"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44DB610B" w14:textId="77777777" w:rsidTr="00284CE5">
        <w:tc>
          <w:tcPr>
            <w:cnfStyle w:val="001000000000" w:firstRow="0" w:lastRow="0" w:firstColumn="1" w:lastColumn="0" w:oddVBand="0" w:evenVBand="0" w:oddHBand="0" w:evenHBand="0" w:firstRowFirstColumn="0" w:firstRowLastColumn="0" w:lastRowFirstColumn="0" w:lastRowLastColumn="0"/>
            <w:tcW w:w="2790" w:type="dxa"/>
          </w:tcPr>
          <w:p w14:paraId="6FFEB7C7" w14:textId="77777777" w:rsidR="0038461A" w:rsidRDefault="00F33925" w:rsidP="00003FB2">
            <w:pPr>
              <w:keepNext/>
              <w:contextualSpacing/>
            </w:pPr>
            <w:r>
              <w:t xml:space="preserve">Reduce or reuse production materials  </w:t>
            </w:r>
          </w:p>
        </w:tc>
        <w:tc>
          <w:tcPr>
            <w:tcW w:w="250" w:type="dxa"/>
          </w:tcPr>
          <w:p w14:paraId="19DD34FF"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33" w:type="dxa"/>
          </w:tcPr>
          <w:p w14:paraId="5646DD19"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779CE657"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593D84C6"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281B92CC"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530DB1FF" w14:textId="77777777" w:rsidTr="00284CE5">
        <w:tc>
          <w:tcPr>
            <w:cnfStyle w:val="001000000000" w:firstRow="0" w:lastRow="0" w:firstColumn="1" w:lastColumn="0" w:oddVBand="0" w:evenVBand="0" w:oddHBand="0" w:evenHBand="0" w:firstRowFirstColumn="0" w:firstRowLastColumn="0" w:lastRowFirstColumn="0" w:lastRowLastColumn="0"/>
            <w:tcW w:w="2790" w:type="dxa"/>
          </w:tcPr>
          <w:p w14:paraId="2F26C108" w14:textId="77777777" w:rsidR="0038461A" w:rsidRDefault="00F33925" w:rsidP="00003FB2">
            <w:pPr>
              <w:keepNext/>
              <w:contextualSpacing/>
            </w:pPr>
            <w:r>
              <w:t xml:space="preserve">Reduce or reuse construction materials  </w:t>
            </w:r>
          </w:p>
        </w:tc>
        <w:tc>
          <w:tcPr>
            <w:tcW w:w="250" w:type="dxa"/>
          </w:tcPr>
          <w:p w14:paraId="7CC8282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33" w:type="dxa"/>
          </w:tcPr>
          <w:p w14:paraId="25B9F8C7"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6A89A73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3DE08FF2"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6AFEFBC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r w:rsidR="00284CE5" w14:paraId="748A9EEC" w14:textId="77777777" w:rsidTr="00284CE5">
        <w:tc>
          <w:tcPr>
            <w:cnfStyle w:val="001000000000" w:firstRow="0" w:lastRow="0" w:firstColumn="1" w:lastColumn="0" w:oddVBand="0" w:evenVBand="0" w:oddHBand="0" w:evenHBand="0" w:firstRowFirstColumn="0" w:firstRowLastColumn="0" w:lastRowFirstColumn="0" w:lastRowLastColumn="0"/>
            <w:tcW w:w="2790" w:type="dxa"/>
          </w:tcPr>
          <w:p w14:paraId="4F72602C" w14:textId="77777777" w:rsidR="0038461A" w:rsidRDefault="00F33925" w:rsidP="00003FB2">
            <w:pPr>
              <w:keepNext/>
              <w:contextualSpacing/>
            </w:pPr>
            <w:r>
              <w:t xml:space="preserve">Reduce or reuse packaging  </w:t>
            </w:r>
          </w:p>
        </w:tc>
        <w:tc>
          <w:tcPr>
            <w:tcW w:w="250" w:type="dxa"/>
          </w:tcPr>
          <w:p w14:paraId="71E05E55"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533" w:type="dxa"/>
          </w:tcPr>
          <w:p w14:paraId="478FE7B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76B9A65B"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4B2FDE74"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c>
          <w:tcPr>
            <w:tcW w:w="1485" w:type="dxa"/>
          </w:tcPr>
          <w:p w14:paraId="0675E97A" w14:textId="77777777" w:rsidR="0038461A" w:rsidRDefault="0038461A" w:rsidP="00003FB2">
            <w:pPr>
              <w:pStyle w:val="Paragrafoelenco"/>
              <w:keepNext/>
              <w:numPr>
                <w:ilvl w:val="0"/>
                <w:numId w:val="19"/>
              </w:numPr>
              <w:spacing w:before="0"/>
              <w:cnfStyle w:val="000000000000" w:firstRow="0" w:lastRow="0" w:firstColumn="0" w:lastColumn="0" w:oddVBand="0" w:evenVBand="0" w:oddHBand="0" w:evenHBand="0" w:firstRowFirstColumn="0" w:firstRowLastColumn="0" w:lastRowFirstColumn="0" w:lastRowLastColumn="0"/>
            </w:pPr>
          </w:p>
        </w:tc>
      </w:tr>
    </w:tbl>
    <w:p w14:paraId="04FFA705" w14:textId="77777777" w:rsidR="0038461A" w:rsidRDefault="0038461A" w:rsidP="00003FB2">
      <w:pPr>
        <w:spacing w:line="240" w:lineRule="auto"/>
        <w:contextualSpacing/>
      </w:pPr>
    </w:p>
    <w:p w14:paraId="5EB711DA" w14:textId="77777777" w:rsidR="0038461A" w:rsidRDefault="0038461A" w:rsidP="00003FB2">
      <w:pPr>
        <w:pStyle w:val="QuestionSeparator"/>
        <w:spacing w:before="0" w:after="0" w:line="240" w:lineRule="auto"/>
        <w:contextualSpacing/>
      </w:pPr>
    </w:p>
    <w:p w14:paraId="3034CA63" w14:textId="77777777" w:rsidR="0038461A" w:rsidRDefault="00F33925" w:rsidP="00003FB2">
      <w:pPr>
        <w:keepNext/>
        <w:spacing w:line="240" w:lineRule="auto"/>
        <w:contextualSpacing/>
      </w:pPr>
      <w:r>
        <w:t>Q3.11 The packaging and materials I use are:</w:t>
      </w:r>
    </w:p>
    <w:p w14:paraId="74450AE8" w14:textId="77777777" w:rsidR="0038461A" w:rsidRDefault="00F33925" w:rsidP="00003FB2">
      <w:pPr>
        <w:pStyle w:val="Paragrafoelenco"/>
        <w:keepNext/>
        <w:numPr>
          <w:ilvl w:val="0"/>
          <w:numId w:val="19"/>
        </w:numPr>
        <w:spacing w:before="0" w:line="240" w:lineRule="auto"/>
      </w:pPr>
      <w:r>
        <w:t>All Non-Recyclable and non-</w:t>
      </w:r>
      <w:proofErr w:type="gramStart"/>
      <w:r>
        <w:t>compostable  (</w:t>
      </w:r>
      <w:proofErr w:type="gramEnd"/>
      <w:r>
        <w:t xml:space="preserve">1) </w:t>
      </w:r>
    </w:p>
    <w:p w14:paraId="17C06969" w14:textId="77777777" w:rsidR="0038461A" w:rsidRDefault="00F33925" w:rsidP="00003FB2">
      <w:pPr>
        <w:pStyle w:val="Paragrafoelenco"/>
        <w:keepNext/>
        <w:numPr>
          <w:ilvl w:val="0"/>
          <w:numId w:val="19"/>
        </w:numPr>
        <w:spacing w:before="0" w:line="240" w:lineRule="auto"/>
      </w:pPr>
      <w:r>
        <w:t xml:space="preserve">Less than 50% recyclable and </w:t>
      </w:r>
      <w:proofErr w:type="gramStart"/>
      <w:r>
        <w:t>compostable  (</w:t>
      </w:r>
      <w:proofErr w:type="gramEnd"/>
      <w:r>
        <w:t xml:space="preserve">2) </w:t>
      </w:r>
    </w:p>
    <w:p w14:paraId="4B988FD3" w14:textId="77777777" w:rsidR="0038461A" w:rsidRDefault="00F33925" w:rsidP="00003FB2">
      <w:pPr>
        <w:pStyle w:val="Paragrafoelenco"/>
        <w:keepNext/>
        <w:numPr>
          <w:ilvl w:val="0"/>
          <w:numId w:val="19"/>
        </w:numPr>
        <w:spacing w:before="0" w:line="240" w:lineRule="auto"/>
      </w:pPr>
      <w:r>
        <w:t xml:space="preserve">50% recyclable and </w:t>
      </w:r>
      <w:proofErr w:type="gramStart"/>
      <w:r>
        <w:t>compostable  (</w:t>
      </w:r>
      <w:proofErr w:type="gramEnd"/>
      <w:r>
        <w:t xml:space="preserve">3) </w:t>
      </w:r>
    </w:p>
    <w:p w14:paraId="36D271B6" w14:textId="77777777" w:rsidR="0038461A" w:rsidRDefault="00F33925" w:rsidP="00003FB2">
      <w:pPr>
        <w:pStyle w:val="Paragrafoelenco"/>
        <w:keepNext/>
        <w:numPr>
          <w:ilvl w:val="0"/>
          <w:numId w:val="19"/>
        </w:numPr>
        <w:spacing w:before="0" w:line="240" w:lineRule="auto"/>
      </w:pPr>
      <w:r>
        <w:t xml:space="preserve">More than 50% recyclable and </w:t>
      </w:r>
      <w:proofErr w:type="gramStart"/>
      <w:r>
        <w:t>compostable  (</w:t>
      </w:r>
      <w:proofErr w:type="gramEnd"/>
      <w:r>
        <w:t xml:space="preserve">4) </w:t>
      </w:r>
    </w:p>
    <w:p w14:paraId="426127B6" w14:textId="77777777" w:rsidR="0038461A" w:rsidRDefault="00F33925" w:rsidP="00003FB2">
      <w:pPr>
        <w:pStyle w:val="Paragrafoelenco"/>
        <w:keepNext/>
        <w:numPr>
          <w:ilvl w:val="0"/>
          <w:numId w:val="19"/>
        </w:numPr>
        <w:spacing w:before="0" w:line="240" w:lineRule="auto"/>
      </w:pPr>
      <w:r>
        <w:t xml:space="preserve">All recyclable and </w:t>
      </w:r>
      <w:proofErr w:type="gramStart"/>
      <w:r>
        <w:t>compostable  (</w:t>
      </w:r>
      <w:proofErr w:type="gramEnd"/>
      <w:r>
        <w:t xml:space="preserve">5) </w:t>
      </w:r>
    </w:p>
    <w:p w14:paraId="243D4DBB" w14:textId="77777777" w:rsidR="0038461A" w:rsidRDefault="0038461A" w:rsidP="00003FB2">
      <w:pPr>
        <w:pStyle w:val="QuestionSeparator"/>
        <w:spacing w:before="0" w:after="0" w:line="240" w:lineRule="auto"/>
        <w:contextualSpacing/>
      </w:pPr>
    </w:p>
    <w:p w14:paraId="5EDBC5E4" w14:textId="77777777" w:rsidR="0038461A" w:rsidRDefault="00F33925" w:rsidP="00003FB2">
      <w:pPr>
        <w:keepNext/>
        <w:spacing w:line="240" w:lineRule="auto"/>
        <w:contextualSpacing/>
      </w:pPr>
      <w:r>
        <w:t>Q3.12 The packaging and materials I use are:</w:t>
      </w:r>
    </w:p>
    <w:p w14:paraId="30439631" w14:textId="77777777" w:rsidR="0038461A" w:rsidRDefault="00F33925" w:rsidP="00003FB2">
      <w:pPr>
        <w:pStyle w:val="Paragrafoelenco"/>
        <w:keepNext/>
        <w:numPr>
          <w:ilvl w:val="0"/>
          <w:numId w:val="19"/>
        </w:numPr>
        <w:spacing w:before="0" w:line="240" w:lineRule="auto"/>
      </w:pPr>
      <w:r>
        <w:t>All Non-</w:t>
      </w:r>
      <w:proofErr w:type="gramStart"/>
      <w:r>
        <w:t>reusable  (</w:t>
      </w:r>
      <w:proofErr w:type="gramEnd"/>
      <w:r>
        <w:t xml:space="preserve">1) </w:t>
      </w:r>
    </w:p>
    <w:p w14:paraId="2BE5B1E4" w14:textId="77777777" w:rsidR="0038461A" w:rsidRDefault="00F33925" w:rsidP="00003FB2">
      <w:pPr>
        <w:pStyle w:val="Paragrafoelenco"/>
        <w:keepNext/>
        <w:numPr>
          <w:ilvl w:val="0"/>
          <w:numId w:val="19"/>
        </w:numPr>
        <w:spacing w:before="0" w:line="240" w:lineRule="auto"/>
      </w:pPr>
      <w:r>
        <w:t xml:space="preserve">Less than 50% </w:t>
      </w:r>
      <w:proofErr w:type="gramStart"/>
      <w:r>
        <w:t>reusable  (</w:t>
      </w:r>
      <w:proofErr w:type="gramEnd"/>
      <w:r>
        <w:t xml:space="preserve">2) </w:t>
      </w:r>
    </w:p>
    <w:p w14:paraId="25E6345F" w14:textId="77777777" w:rsidR="0038461A" w:rsidRDefault="00F33925" w:rsidP="00003FB2">
      <w:pPr>
        <w:pStyle w:val="Paragrafoelenco"/>
        <w:keepNext/>
        <w:numPr>
          <w:ilvl w:val="0"/>
          <w:numId w:val="19"/>
        </w:numPr>
        <w:spacing w:before="0" w:line="240" w:lineRule="auto"/>
      </w:pPr>
      <w:r>
        <w:t xml:space="preserve">50% </w:t>
      </w:r>
      <w:proofErr w:type="gramStart"/>
      <w:r>
        <w:t>reusable  (</w:t>
      </w:r>
      <w:proofErr w:type="gramEnd"/>
      <w:r>
        <w:t xml:space="preserve">3) </w:t>
      </w:r>
    </w:p>
    <w:p w14:paraId="0B73F15D" w14:textId="77777777" w:rsidR="0038461A" w:rsidRDefault="00F33925" w:rsidP="00003FB2">
      <w:pPr>
        <w:pStyle w:val="Paragrafoelenco"/>
        <w:keepNext/>
        <w:numPr>
          <w:ilvl w:val="0"/>
          <w:numId w:val="19"/>
        </w:numPr>
        <w:spacing w:before="0" w:line="240" w:lineRule="auto"/>
      </w:pPr>
      <w:r>
        <w:t xml:space="preserve">More than 50% </w:t>
      </w:r>
      <w:proofErr w:type="gramStart"/>
      <w:r>
        <w:t>reusable  (</w:t>
      </w:r>
      <w:proofErr w:type="gramEnd"/>
      <w:r>
        <w:t xml:space="preserve">4) </w:t>
      </w:r>
    </w:p>
    <w:p w14:paraId="79FF2FE2" w14:textId="77777777" w:rsidR="0038461A" w:rsidRDefault="00F33925" w:rsidP="00003FB2">
      <w:pPr>
        <w:pStyle w:val="Paragrafoelenco"/>
        <w:keepNext/>
        <w:numPr>
          <w:ilvl w:val="0"/>
          <w:numId w:val="19"/>
        </w:numPr>
        <w:spacing w:before="0" w:line="240" w:lineRule="auto"/>
      </w:pPr>
      <w:r>
        <w:t xml:space="preserve">All </w:t>
      </w:r>
      <w:proofErr w:type="gramStart"/>
      <w:r>
        <w:t>reusable  (</w:t>
      </w:r>
      <w:proofErr w:type="gramEnd"/>
      <w:r>
        <w:t xml:space="preserve">5) </w:t>
      </w:r>
    </w:p>
    <w:p w14:paraId="4DDCECA8" w14:textId="77777777" w:rsidR="0038461A" w:rsidRDefault="0038461A" w:rsidP="00003FB2">
      <w:pPr>
        <w:pStyle w:val="QuestionSeparator"/>
        <w:spacing w:before="0" w:after="0" w:line="240" w:lineRule="auto"/>
        <w:contextualSpacing/>
      </w:pPr>
    </w:p>
    <w:p w14:paraId="2F6FD71A" w14:textId="77777777" w:rsidR="0038461A" w:rsidRPr="00A4413E" w:rsidRDefault="00F33925" w:rsidP="00003FB2">
      <w:pPr>
        <w:keepNext/>
        <w:spacing w:line="240" w:lineRule="auto"/>
        <w:contextualSpacing/>
      </w:pPr>
      <w:r>
        <w:t>Q3</w:t>
      </w:r>
      <w:r w:rsidRPr="00B86257">
        <w:t>.13 How close are you approximately to your main clients/customers on average?</w:t>
      </w:r>
    </w:p>
    <w:p w14:paraId="709BD3C3" w14:textId="77777777" w:rsidR="0038461A" w:rsidRDefault="00F33925" w:rsidP="00003FB2">
      <w:pPr>
        <w:pStyle w:val="Paragrafoelenco"/>
        <w:keepNext/>
        <w:numPr>
          <w:ilvl w:val="0"/>
          <w:numId w:val="19"/>
        </w:numPr>
        <w:spacing w:before="0" w:line="240" w:lineRule="auto"/>
      </w:pPr>
      <w:r>
        <w:t>More than 40</w:t>
      </w:r>
      <w:proofErr w:type="gramStart"/>
      <w:r>
        <w:t>km  (</w:t>
      </w:r>
      <w:proofErr w:type="gramEnd"/>
      <w:r>
        <w:t xml:space="preserve">1) </w:t>
      </w:r>
    </w:p>
    <w:p w14:paraId="2517DF72" w14:textId="77777777" w:rsidR="0038461A" w:rsidRDefault="00F33925" w:rsidP="00003FB2">
      <w:pPr>
        <w:pStyle w:val="Paragrafoelenco"/>
        <w:keepNext/>
        <w:numPr>
          <w:ilvl w:val="0"/>
          <w:numId w:val="19"/>
        </w:numPr>
        <w:spacing w:before="0" w:line="240" w:lineRule="auto"/>
      </w:pPr>
      <w:r>
        <w:t>39-30</w:t>
      </w:r>
      <w:proofErr w:type="gramStart"/>
      <w:r>
        <w:t>km  (</w:t>
      </w:r>
      <w:proofErr w:type="gramEnd"/>
      <w:r>
        <w:t xml:space="preserve">2) </w:t>
      </w:r>
    </w:p>
    <w:p w14:paraId="1FE3D8C8" w14:textId="77777777" w:rsidR="0038461A" w:rsidRDefault="00F33925" w:rsidP="00003FB2">
      <w:pPr>
        <w:pStyle w:val="Paragrafoelenco"/>
        <w:keepNext/>
        <w:numPr>
          <w:ilvl w:val="0"/>
          <w:numId w:val="19"/>
        </w:numPr>
        <w:spacing w:before="0" w:line="240" w:lineRule="auto"/>
      </w:pPr>
      <w:r>
        <w:t>29-20</w:t>
      </w:r>
      <w:proofErr w:type="gramStart"/>
      <w:r>
        <w:t>km  (</w:t>
      </w:r>
      <w:proofErr w:type="gramEnd"/>
      <w:r>
        <w:t xml:space="preserve">3) </w:t>
      </w:r>
    </w:p>
    <w:p w14:paraId="03002543" w14:textId="77777777" w:rsidR="0038461A" w:rsidRDefault="00F33925" w:rsidP="00003FB2">
      <w:pPr>
        <w:pStyle w:val="Paragrafoelenco"/>
        <w:keepNext/>
        <w:numPr>
          <w:ilvl w:val="0"/>
          <w:numId w:val="19"/>
        </w:numPr>
        <w:spacing w:before="0" w:line="240" w:lineRule="auto"/>
      </w:pPr>
      <w:r>
        <w:t>19-10</w:t>
      </w:r>
      <w:proofErr w:type="gramStart"/>
      <w:r>
        <w:t>km  (</w:t>
      </w:r>
      <w:proofErr w:type="gramEnd"/>
      <w:r>
        <w:t xml:space="preserve">4) </w:t>
      </w:r>
    </w:p>
    <w:p w14:paraId="37A21C16" w14:textId="77777777" w:rsidR="0038461A" w:rsidRDefault="00F33925" w:rsidP="00003FB2">
      <w:pPr>
        <w:pStyle w:val="Paragrafoelenco"/>
        <w:keepNext/>
        <w:numPr>
          <w:ilvl w:val="0"/>
          <w:numId w:val="19"/>
        </w:numPr>
        <w:spacing w:before="0" w:line="240" w:lineRule="auto"/>
      </w:pPr>
      <w:r>
        <w:t>Less than 10</w:t>
      </w:r>
      <w:proofErr w:type="gramStart"/>
      <w:r>
        <w:t>km  (</w:t>
      </w:r>
      <w:proofErr w:type="gramEnd"/>
      <w:r>
        <w:t xml:space="preserve">5) </w:t>
      </w:r>
    </w:p>
    <w:p w14:paraId="611C39EE" w14:textId="77777777" w:rsidR="0038461A" w:rsidRDefault="0038461A" w:rsidP="00003FB2">
      <w:pPr>
        <w:pStyle w:val="QuestionSeparator"/>
        <w:spacing w:before="0" w:after="0" w:line="240" w:lineRule="auto"/>
        <w:contextualSpacing/>
      </w:pPr>
    </w:p>
    <w:p w14:paraId="12E74A50" w14:textId="77777777" w:rsidR="0038461A" w:rsidRDefault="00F33925" w:rsidP="00003FB2">
      <w:pPr>
        <w:keepNext/>
        <w:spacing w:line="240" w:lineRule="auto"/>
        <w:contextualSpacing/>
      </w:pPr>
      <w:r>
        <w:t>Q3.14 How is your product typically transported to your clients/customers? </w:t>
      </w:r>
    </w:p>
    <w:p w14:paraId="4E1A9349" w14:textId="77777777" w:rsidR="0038461A" w:rsidRDefault="00F33925" w:rsidP="00003FB2">
      <w:pPr>
        <w:pStyle w:val="Paragrafoelenco"/>
        <w:keepNext/>
        <w:numPr>
          <w:ilvl w:val="0"/>
          <w:numId w:val="19"/>
        </w:numPr>
        <w:spacing w:before="0" w:line="240" w:lineRule="auto"/>
      </w:pPr>
      <w:r>
        <w:t xml:space="preserve">All by using fossil </w:t>
      </w:r>
      <w:proofErr w:type="spellStart"/>
      <w:r>
        <w:t>fueled</w:t>
      </w:r>
      <w:proofErr w:type="spellEnd"/>
      <w:r>
        <w:t xml:space="preserve"> </w:t>
      </w:r>
      <w:proofErr w:type="gramStart"/>
      <w:r>
        <w:t>vehicles  (</w:t>
      </w:r>
      <w:proofErr w:type="gramEnd"/>
      <w:r>
        <w:t xml:space="preserve">1) </w:t>
      </w:r>
    </w:p>
    <w:p w14:paraId="6C914882" w14:textId="77777777" w:rsidR="0038461A" w:rsidRDefault="00F33925" w:rsidP="00003FB2">
      <w:pPr>
        <w:pStyle w:val="Paragrafoelenco"/>
        <w:keepNext/>
        <w:numPr>
          <w:ilvl w:val="0"/>
          <w:numId w:val="19"/>
        </w:numPr>
        <w:spacing w:before="0" w:line="240" w:lineRule="auto"/>
      </w:pPr>
      <w:r>
        <w:t xml:space="preserve">More than 50% by using fossil </w:t>
      </w:r>
      <w:proofErr w:type="spellStart"/>
      <w:r>
        <w:t>fueled</w:t>
      </w:r>
      <w:proofErr w:type="spellEnd"/>
      <w:r>
        <w:t xml:space="preserve"> </w:t>
      </w:r>
      <w:proofErr w:type="gramStart"/>
      <w:r>
        <w:t>vehicles  (</w:t>
      </w:r>
      <w:proofErr w:type="gramEnd"/>
      <w:r>
        <w:t xml:space="preserve">2) </w:t>
      </w:r>
    </w:p>
    <w:p w14:paraId="1C97A022" w14:textId="77777777" w:rsidR="0038461A" w:rsidRDefault="00F33925" w:rsidP="00003FB2">
      <w:pPr>
        <w:pStyle w:val="Paragrafoelenco"/>
        <w:keepNext/>
        <w:numPr>
          <w:ilvl w:val="0"/>
          <w:numId w:val="19"/>
        </w:numPr>
        <w:spacing w:before="0" w:line="240" w:lineRule="auto"/>
      </w:pPr>
      <w:r>
        <w:t xml:space="preserve">50% by using fossil </w:t>
      </w:r>
      <w:proofErr w:type="spellStart"/>
      <w:r>
        <w:t>fueled</w:t>
      </w:r>
      <w:proofErr w:type="spellEnd"/>
      <w:r>
        <w:t xml:space="preserve"> </w:t>
      </w:r>
      <w:proofErr w:type="gramStart"/>
      <w:r>
        <w:t>vehicles  (</w:t>
      </w:r>
      <w:proofErr w:type="gramEnd"/>
      <w:r>
        <w:t xml:space="preserve">3) </w:t>
      </w:r>
    </w:p>
    <w:p w14:paraId="7FE70A65" w14:textId="77777777" w:rsidR="0038461A" w:rsidRDefault="00F33925" w:rsidP="00003FB2">
      <w:pPr>
        <w:pStyle w:val="Paragrafoelenco"/>
        <w:keepNext/>
        <w:numPr>
          <w:ilvl w:val="0"/>
          <w:numId w:val="19"/>
        </w:numPr>
        <w:spacing w:before="0" w:line="240" w:lineRule="auto"/>
      </w:pPr>
      <w:r>
        <w:t xml:space="preserve">Less than 50% by using fossil </w:t>
      </w:r>
      <w:proofErr w:type="spellStart"/>
      <w:r>
        <w:t>fueled</w:t>
      </w:r>
      <w:proofErr w:type="spellEnd"/>
      <w:r>
        <w:t xml:space="preserve"> </w:t>
      </w:r>
      <w:proofErr w:type="gramStart"/>
      <w:r>
        <w:t>vehicles  (</w:t>
      </w:r>
      <w:proofErr w:type="gramEnd"/>
      <w:r>
        <w:t xml:space="preserve">4) </w:t>
      </w:r>
    </w:p>
    <w:p w14:paraId="5D86C0EC" w14:textId="77777777" w:rsidR="0038461A" w:rsidRDefault="00F33925" w:rsidP="00003FB2">
      <w:pPr>
        <w:pStyle w:val="Paragrafoelenco"/>
        <w:keepNext/>
        <w:numPr>
          <w:ilvl w:val="0"/>
          <w:numId w:val="19"/>
        </w:numPr>
        <w:spacing w:before="0" w:line="240" w:lineRule="auto"/>
      </w:pPr>
      <w:r>
        <w:t xml:space="preserve">None by using fossil </w:t>
      </w:r>
      <w:proofErr w:type="spellStart"/>
      <w:r>
        <w:t>fueled</w:t>
      </w:r>
      <w:proofErr w:type="spellEnd"/>
      <w:r>
        <w:t xml:space="preserve"> </w:t>
      </w:r>
      <w:proofErr w:type="gramStart"/>
      <w:r>
        <w:t>vehicles  (</w:t>
      </w:r>
      <w:proofErr w:type="gramEnd"/>
      <w:r>
        <w:t xml:space="preserve">5) </w:t>
      </w:r>
    </w:p>
    <w:p w14:paraId="15A3FDDF" w14:textId="77777777" w:rsidR="0038461A" w:rsidRDefault="0038461A" w:rsidP="00003FB2">
      <w:pPr>
        <w:pStyle w:val="QuestionSeparator"/>
        <w:spacing w:before="0" w:after="0" w:line="240" w:lineRule="auto"/>
        <w:contextualSpacing/>
      </w:pPr>
    </w:p>
    <w:p w14:paraId="4F4F0936" w14:textId="77777777" w:rsidR="0038461A" w:rsidRDefault="00F33925" w:rsidP="00003FB2">
      <w:pPr>
        <w:keepNext/>
        <w:spacing w:line="240" w:lineRule="auto"/>
        <w:contextualSpacing/>
      </w:pPr>
      <w:r>
        <w:lastRenderedPageBreak/>
        <w:t xml:space="preserve">Q3.15      How are your supplies typically transported?  </w:t>
      </w:r>
    </w:p>
    <w:p w14:paraId="2621351C" w14:textId="77777777" w:rsidR="0038461A" w:rsidRDefault="00F33925" w:rsidP="00003FB2">
      <w:pPr>
        <w:pStyle w:val="Paragrafoelenco"/>
        <w:keepNext/>
        <w:numPr>
          <w:ilvl w:val="0"/>
          <w:numId w:val="19"/>
        </w:numPr>
        <w:spacing w:before="0" w:line="240" w:lineRule="auto"/>
      </w:pPr>
      <w:r>
        <w:t xml:space="preserve">All by using fossil </w:t>
      </w:r>
      <w:proofErr w:type="spellStart"/>
      <w:r>
        <w:t>fueled</w:t>
      </w:r>
      <w:proofErr w:type="spellEnd"/>
      <w:r>
        <w:t xml:space="preserve"> </w:t>
      </w:r>
      <w:proofErr w:type="gramStart"/>
      <w:r>
        <w:t>vehicles  (</w:t>
      </w:r>
      <w:proofErr w:type="gramEnd"/>
      <w:r>
        <w:t xml:space="preserve">1) </w:t>
      </w:r>
    </w:p>
    <w:p w14:paraId="62FF3A80" w14:textId="77777777" w:rsidR="0038461A" w:rsidRDefault="00F33925" w:rsidP="00003FB2">
      <w:pPr>
        <w:pStyle w:val="Paragrafoelenco"/>
        <w:keepNext/>
        <w:numPr>
          <w:ilvl w:val="0"/>
          <w:numId w:val="19"/>
        </w:numPr>
        <w:spacing w:before="0" w:line="240" w:lineRule="auto"/>
      </w:pPr>
      <w:r>
        <w:t xml:space="preserve">More than 50% by using fossil </w:t>
      </w:r>
      <w:proofErr w:type="spellStart"/>
      <w:r>
        <w:t>fueled</w:t>
      </w:r>
      <w:proofErr w:type="spellEnd"/>
      <w:r>
        <w:t xml:space="preserve"> </w:t>
      </w:r>
      <w:proofErr w:type="gramStart"/>
      <w:r>
        <w:t>vehicles  (</w:t>
      </w:r>
      <w:proofErr w:type="gramEnd"/>
      <w:r>
        <w:t xml:space="preserve">2) </w:t>
      </w:r>
    </w:p>
    <w:p w14:paraId="74743DB4" w14:textId="77777777" w:rsidR="0038461A" w:rsidRDefault="00F33925" w:rsidP="00003FB2">
      <w:pPr>
        <w:pStyle w:val="Paragrafoelenco"/>
        <w:keepNext/>
        <w:numPr>
          <w:ilvl w:val="0"/>
          <w:numId w:val="19"/>
        </w:numPr>
        <w:spacing w:before="0" w:line="240" w:lineRule="auto"/>
      </w:pPr>
      <w:r>
        <w:t xml:space="preserve">50% by using fossil </w:t>
      </w:r>
      <w:proofErr w:type="spellStart"/>
      <w:r>
        <w:t>fueled</w:t>
      </w:r>
      <w:proofErr w:type="spellEnd"/>
      <w:r>
        <w:t xml:space="preserve"> </w:t>
      </w:r>
      <w:proofErr w:type="gramStart"/>
      <w:r>
        <w:t>vehicles  (</w:t>
      </w:r>
      <w:proofErr w:type="gramEnd"/>
      <w:r>
        <w:t xml:space="preserve">3) </w:t>
      </w:r>
    </w:p>
    <w:p w14:paraId="2A70103D" w14:textId="77777777" w:rsidR="0038461A" w:rsidRDefault="00F33925" w:rsidP="00003FB2">
      <w:pPr>
        <w:pStyle w:val="Paragrafoelenco"/>
        <w:keepNext/>
        <w:numPr>
          <w:ilvl w:val="0"/>
          <w:numId w:val="19"/>
        </w:numPr>
        <w:spacing w:before="0" w:line="240" w:lineRule="auto"/>
      </w:pPr>
      <w:r>
        <w:t xml:space="preserve">Less than 50% by using fossil </w:t>
      </w:r>
      <w:proofErr w:type="spellStart"/>
      <w:r>
        <w:t>fueled</w:t>
      </w:r>
      <w:proofErr w:type="spellEnd"/>
      <w:r>
        <w:t xml:space="preserve"> </w:t>
      </w:r>
      <w:proofErr w:type="gramStart"/>
      <w:r>
        <w:t>vehicles  (</w:t>
      </w:r>
      <w:proofErr w:type="gramEnd"/>
      <w:r>
        <w:t xml:space="preserve">4) </w:t>
      </w:r>
    </w:p>
    <w:p w14:paraId="282BB2BA" w14:textId="77777777" w:rsidR="0038461A" w:rsidRDefault="00F33925" w:rsidP="00003FB2">
      <w:pPr>
        <w:pStyle w:val="Paragrafoelenco"/>
        <w:keepNext/>
        <w:numPr>
          <w:ilvl w:val="0"/>
          <w:numId w:val="19"/>
        </w:numPr>
        <w:spacing w:before="0" w:line="240" w:lineRule="auto"/>
      </w:pPr>
      <w:r>
        <w:t xml:space="preserve">None by using fossil </w:t>
      </w:r>
      <w:proofErr w:type="spellStart"/>
      <w:r>
        <w:t>fueled</w:t>
      </w:r>
      <w:proofErr w:type="spellEnd"/>
      <w:r>
        <w:t xml:space="preserve"> </w:t>
      </w:r>
      <w:proofErr w:type="gramStart"/>
      <w:r>
        <w:t>vehicles  (</w:t>
      </w:r>
      <w:proofErr w:type="gramEnd"/>
      <w:r>
        <w:t xml:space="preserve">5) </w:t>
      </w:r>
    </w:p>
    <w:p w14:paraId="2F7456BF" w14:textId="77777777" w:rsidR="0038461A" w:rsidRDefault="0038461A" w:rsidP="00003FB2">
      <w:pPr>
        <w:pStyle w:val="QuestionSeparator"/>
        <w:spacing w:before="0" w:after="0" w:line="240" w:lineRule="auto"/>
        <w:contextualSpacing/>
      </w:pPr>
    </w:p>
    <w:p w14:paraId="1D30BAAD" w14:textId="77777777" w:rsidR="0038461A" w:rsidRDefault="00F33925" w:rsidP="00003FB2">
      <w:pPr>
        <w:keepNext/>
        <w:spacing w:line="240" w:lineRule="auto"/>
        <w:contextualSpacing/>
      </w:pPr>
      <w:r>
        <w:t xml:space="preserve">Q3.16 </w:t>
      </w:r>
    </w:p>
    <w:p w14:paraId="717637CA" w14:textId="77777777" w:rsidR="0038461A" w:rsidRDefault="00F33925" w:rsidP="00003FB2">
      <w:pPr>
        <w:keepNext/>
        <w:spacing w:line="240" w:lineRule="auto"/>
        <w:contextualSpacing/>
      </w:pPr>
      <w:r>
        <w:rPr>
          <w:b/>
        </w:rPr>
        <w:t>Additional Remarks</w:t>
      </w:r>
      <w:r>
        <w:t xml:space="preserve"> Please, feel free to write here any comment/addition/remark you might have on the answers you gave in this section, to allow us better contextualise your responses.</w:t>
      </w:r>
    </w:p>
    <w:p w14:paraId="5F474262" w14:textId="77777777" w:rsidR="0038461A" w:rsidRDefault="00F33925" w:rsidP="00003FB2">
      <w:pPr>
        <w:pStyle w:val="TextEntryLine"/>
        <w:spacing w:before="0"/>
        <w:ind w:firstLine="400"/>
        <w:contextualSpacing/>
      </w:pPr>
      <w:r>
        <w:t>________________________________________________________________</w:t>
      </w:r>
    </w:p>
    <w:p w14:paraId="4BCA8922" w14:textId="77777777" w:rsidR="0038461A" w:rsidRDefault="00F33925">
      <w:pPr>
        <w:pStyle w:val="BlockEndLabel"/>
      </w:pPr>
      <w:r>
        <w:t>End of Block: Environmental dimension</w:t>
      </w:r>
    </w:p>
    <w:p w14:paraId="33FBCDE5" w14:textId="15097532" w:rsidR="0038461A" w:rsidRDefault="0038461A" w:rsidP="009F1431">
      <w:pPr>
        <w:pStyle w:val="BlockSeparator"/>
        <w:jc w:val="left"/>
      </w:pPr>
    </w:p>
    <w:p w14:paraId="3AC5D84E" w14:textId="5ADE9E17" w:rsidR="005E05D3" w:rsidRDefault="005E05D3">
      <w:pPr>
        <w:rPr>
          <w:iCs/>
          <w:sz w:val="18"/>
          <w:szCs w:val="18"/>
        </w:rPr>
      </w:pPr>
      <w:r>
        <w:br w:type="page"/>
      </w:r>
    </w:p>
    <w:p w14:paraId="16A797E4" w14:textId="7CEA6C6F" w:rsidR="005E5976" w:rsidRPr="005E5976" w:rsidRDefault="005E5976" w:rsidP="005E5976">
      <w:pPr>
        <w:pStyle w:val="Didascalia"/>
        <w:keepNext/>
        <w:jc w:val="both"/>
        <w:rPr>
          <w:sz w:val="24"/>
          <w:szCs w:val="24"/>
        </w:rPr>
      </w:pPr>
      <w:bookmarkStart w:id="3" w:name="_Toc113369481"/>
      <w:r w:rsidRPr="005E5976">
        <w:rPr>
          <w:sz w:val="24"/>
          <w:szCs w:val="24"/>
        </w:rPr>
        <w:lastRenderedPageBreak/>
        <w:t xml:space="preserve">SM Table </w:t>
      </w:r>
      <w:r w:rsidRPr="005E5976">
        <w:rPr>
          <w:noProof/>
          <w:sz w:val="24"/>
          <w:szCs w:val="24"/>
        </w:rPr>
        <w:t>D</w:t>
      </w:r>
      <w:r w:rsidRPr="005E5976">
        <w:rPr>
          <w:sz w:val="24"/>
          <w:szCs w:val="24"/>
        </w:rPr>
        <w:t xml:space="preserve">. Survey </w:t>
      </w:r>
      <w:r w:rsidR="00265853">
        <w:rPr>
          <w:sz w:val="24"/>
          <w:szCs w:val="24"/>
        </w:rPr>
        <w:t>a</w:t>
      </w:r>
      <w:r w:rsidRPr="005E5976">
        <w:rPr>
          <w:sz w:val="24"/>
          <w:szCs w:val="24"/>
        </w:rPr>
        <w:t xml:space="preserve">dditional </w:t>
      </w:r>
      <w:r w:rsidR="00265853">
        <w:rPr>
          <w:sz w:val="24"/>
          <w:szCs w:val="24"/>
        </w:rPr>
        <w:t>r</w:t>
      </w:r>
      <w:r w:rsidRPr="005E5976">
        <w:rPr>
          <w:sz w:val="24"/>
          <w:szCs w:val="24"/>
        </w:rPr>
        <w:t>emarks</w:t>
      </w:r>
      <w:bookmarkEnd w:id="3"/>
    </w:p>
    <w:tbl>
      <w:tblPr>
        <w:tblStyle w:val="Grigliatabella"/>
        <w:tblW w:w="0" w:type="auto"/>
        <w:tblLook w:val="04A0" w:firstRow="1" w:lastRow="0" w:firstColumn="1" w:lastColumn="0" w:noHBand="0" w:noVBand="1"/>
      </w:tblPr>
      <w:tblGrid>
        <w:gridCol w:w="9016"/>
      </w:tblGrid>
      <w:tr w:rsidR="00284CE5" w14:paraId="249CE438" w14:textId="77777777" w:rsidTr="009D133D">
        <w:tc>
          <w:tcPr>
            <w:tcW w:w="9016" w:type="dxa"/>
          </w:tcPr>
          <w:p w14:paraId="5E169D49" w14:textId="77777777" w:rsidR="009F1431" w:rsidRPr="0048085D" w:rsidRDefault="00F33925" w:rsidP="009D133D">
            <w:pPr>
              <w:jc w:val="both"/>
              <w:rPr>
                <w:rFonts w:eastAsia="Roboto Light" w:cs="Roboto Light"/>
                <w:b/>
                <w:bCs/>
                <w:color w:val="000000" w:themeColor="text1"/>
              </w:rPr>
            </w:pPr>
            <w:r>
              <w:rPr>
                <w:rFonts w:eastAsia="Roboto Light" w:cs="Roboto Light"/>
                <w:b/>
                <w:bCs/>
                <w:color w:val="000000" w:themeColor="text1"/>
              </w:rPr>
              <w:t>A</w:t>
            </w:r>
            <w:r w:rsidRPr="0048085D">
              <w:rPr>
                <w:rFonts w:eastAsia="Roboto Light" w:cs="Roboto Light"/>
                <w:b/>
                <w:bCs/>
                <w:color w:val="000000" w:themeColor="text1"/>
              </w:rPr>
              <w:t>dditional remarks</w:t>
            </w:r>
          </w:p>
        </w:tc>
      </w:tr>
      <w:tr w:rsidR="00284CE5" w14:paraId="23892BE3" w14:textId="77777777" w:rsidTr="009D133D">
        <w:tc>
          <w:tcPr>
            <w:tcW w:w="9016" w:type="dxa"/>
          </w:tcPr>
          <w:p w14:paraId="31EC04FF"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 xml:space="preserve">We are a research institute, so we are providing a service (perform research) rather than selling a product. This is why </w:t>
            </w:r>
            <w:r>
              <w:rPr>
                <w:rFonts w:eastAsia="Roboto Light" w:cs="Roboto Light"/>
                <w:i/>
                <w:iCs/>
                <w:color w:val="000000" w:themeColor="text1"/>
              </w:rPr>
              <w:t>i</w:t>
            </w:r>
            <w:r w:rsidRPr="0048085D">
              <w:rPr>
                <w:rFonts w:eastAsia="Roboto Light" w:cs="Roboto Light"/>
                <w:i/>
                <w:iCs/>
                <w:color w:val="000000" w:themeColor="text1"/>
              </w:rPr>
              <w:t>n the last question of this section we replied (neither important or unimportant)</w:t>
            </w:r>
          </w:p>
          <w:p w14:paraId="46887D82" w14:textId="77777777" w:rsidR="009F1431"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We are a plant-based restaurant; so, the animal welfare question is N/A. By the way, it is very important to us and that is why we made the choice. Not only for animal welfare, but also for other sustainability principles.</w:t>
            </w:r>
          </w:p>
          <w:p w14:paraId="7D43BA04" w14:textId="77777777" w:rsidR="009F1431" w:rsidRPr="00BB00A5" w:rsidRDefault="00F33925" w:rsidP="009D133D">
            <w:pPr>
              <w:pStyle w:val="Paragrafoelenco"/>
              <w:numPr>
                <w:ilvl w:val="0"/>
                <w:numId w:val="22"/>
              </w:numPr>
              <w:jc w:val="both"/>
              <w:rPr>
                <w:rFonts w:eastAsia="Roboto Light" w:cs="Roboto Light"/>
                <w:i/>
                <w:iCs/>
                <w:color w:val="000000" w:themeColor="text1"/>
              </w:rPr>
            </w:pPr>
            <w:r w:rsidRPr="00BA157C">
              <w:rPr>
                <w:rFonts w:eastAsia="Roboto Light" w:cs="Roboto Light"/>
                <w:i/>
                <w:iCs/>
                <w:color w:val="000000" w:themeColor="text1"/>
              </w:rPr>
              <w:t>Do you adopt fair business practices towards suppliers? Question in my opinion N.A. for small businesses</w:t>
            </w:r>
          </w:p>
          <w:p w14:paraId="2A442AD5" w14:textId="77777777" w:rsidR="009F1431" w:rsidRDefault="00F33925" w:rsidP="009D133D">
            <w:pPr>
              <w:pStyle w:val="Paragrafoelenco"/>
              <w:numPr>
                <w:ilvl w:val="0"/>
                <w:numId w:val="22"/>
              </w:numPr>
              <w:jc w:val="both"/>
              <w:rPr>
                <w:rFonts w:eastAsia="Roboto Light" w:cs="Roboto Light"/>
                <w:i/>
                <w:iCs/>
                <w:color w:val="000000" w:themeColor="text1"/>
              </w:rPr>
            </w:pPr>
            <w:r w:rsidRPr="00BA157C">
              <w:rPr>
                <w:rFonts w:eastAsia="Roboto Light" w:cs="Roboto Light"/>
                <w:i/>
                <w:iCs/>
                <w:color w:val="000000" w:themeColor="text1"/>
              </w:rPr>
              <w:t>Issues not relevant to us: fair practices and local sourcing</w:t>
            </w:r>
          </w:p>
          <w:p w14:paraId="142BFF21" w14:textId="77777777" w:rsidR="009F1431" w:rsidRDefault="00F33925" w:rsidP="009D133D">
            <w:pPr>
              <w:pStyle w:val="Paragrafoelenco"/>
              <w:numPr>
                <w:ilvl w:val="0"/>
                <w:numId w:val="22"/>
              </w:numPr>
              <w:jc w:val="both"/>
              <w:rPr>
                <w:rFonts w:eastAsia="Roboto Light" w:cs="Roboto Light"/>
                <w:i/>
                <w:iCs/>
                <w:color w:val="000000" w:themeColor="text1"/>
              </w:rPr>
            </w:pPr>
            <w:r w:rsidRPr="00695474">
              <w:rPr>
                <w:rFonts w:eastAsia="Roboto Light" w:cs="Roboto Light"/>
                <w:i/>
                <w:iCs/>
                <w:color w:val="000000" w:themeColor="text1"/>
              </w:rPr>
              <w:t>Lastly the question about my net profit margin does not apply to my model because the payments I collect from my members become my salary and there is nothing left. The initiative is not profit-driven, which is another point.</w:t>
            </w:r>
          </w:p>
          <w:p w14:paraId="76E74EFB" w14:textId="77777777" w:rsidR="009F1431" w:rsidRPr="00021191" w:rsidRDefault="00F33925" w:rsidP="009D133D">
            <w:pPr>
              <w:pStyle w:val="Paragrafoelenco"/>
              <w:numPr>
                <w:ilvl w:val="0"/>
                <w:numId w:val="22"/>
              </w:numPr>
              <w:jc w:val="both"/>
              <w:rPr>
                <w:rFonts w:eastAsia="Roboto Light" w:cs="Roboto Light"/>
                <w:i/>
                <w:iCs/>
                <w:color w:val="000000" w:themeColor="text1"/>
              </w:rPr>
            </w:pPr>
            <w:r w:rsidRPr="00DA42DD">
              <w:rPr>
                <w:rFonts w:eastAsia="Roboto Light" w:cs="Roboto Light"/>
                <w:i/>
                <w:iCs/>
                <w:color w:val="000000" w:themeColor="text1"/>
              </w:rPr>
              <w:t xml:space="preserve">Our collaborative farm redistributes its products to members who work in the gardens, we do not actually sell them, they are part of a monthly subscription formula for users. </w:t>
            </w:r>
          </w:p>
          <w:p w14:paraId="22CDE3A7" w14:textId="77777777" w:rsidR="009F1431" w:rsidRDefault="00F33925" w:rsidP="009D133D">
            <w:pPr>
              <w:pStyle w:val="Paragrafoelenco"/>
              <w:numPr>
                <w:ilvl w:val="0"/>
                <w:numId w:val="22"/>
              </w:numPr>
              <w:jc w:val="both"/>
              <w:rPr>
                <w:rFonts w:eastAsia="Roboto Light" w:cs="Roboto Light"/>
                <w:i/>
                <w:iCs/>
                <w:color w:val="000000" w:themeColor="text1"/>
              </w:rPr>
            </w:pPr>
            <w:r w:rsidRPr="00DA42DD">
              <w:rPr>
                <w:rFonts w:eastAsia="Roboto Light" w:cs="Roboto Light"/>
                <w:i/>
                <w:iCs/>
                <w:color w:val="000000" w:themeColor="text1"/>
              </w:rPr>
              <w:t>it is not possible for the customers to spend more than they already did, because there is a fixed package with a fixed payment which is prepaid at the beginning of the season</w:t>
            </w:r>
          </w:p>
          <w:p w14:paraId="4FA349DF" w14:textId="77777777" w:rsidR="009F1431" w:rsidRPr="00695474" w:rsidRDefault="00F33925" w:rsidP="009D133D">
            <w:pPr>
              <w:pStyle w:val="Paragrafoelenco"/>
              <w:numPr>
                <w:ilvl w:val="0"/>
                <w:numId w:val="22"/>
              </w:numPr>
              <w:jc w:val="both"/>
              <w:rPr>
                <w:rFonts w:eastAsia="Roboto Light" w:cs="Roboto Light"/>
                <w:i/>
                <w:iCs/>
                <w:color w:val="000000" w:themeColor="text1"/>
              </w:rPr>
            </w:pPr>
            <w:r w:rsidRPr="00695474">
              <w:rPr>
                <w:rFonts w:eastAsia="Roboto Light" w:cs="Roboto Light"/>
                <w:i/>
                <w:iCs/>
                <w:color w:val="000000" w:themeColor="text1"/>
              </w:rPr>
              <w:t>We do not use water in our processes</w:t>
            </w:r>
          </w:p>
          <w:p w14:paraId="4655BF70" w14:textId="77777777" w:rsidR="009F1431" w:rsidRPr="00842239" w:rsidRDefault="00F33925" w:rsidP="009D133D">
            <w:pPr>
              <w:pStyle w:val="Paragrafoelenco"/>
              <w:numPr>
                <w:ilvl w:val="0"/>
                <w:numId w:val="22"/>
              </w:numPr>
              <w:jc w:val="both"/>
              <w:rPr>
                <w:rFonts w:eastAsia="Roboto Light" w:cs="Roboto Light"/>
                <w:i/>
                <w:iCs/>
                <w:color w:val="000000" w:themeColor="text1"/>
              </w:rPr>
            </w:pPr>
            <w:r w:rsidRPr="00842239">
              <w:rPr>
                <w:rFonts w:eastAsia="Roboto Light" w:cs="Roboto Light"/>
                <w:i/>
                <w:iCs/>
                <w:color w:val="000000" w:themeColor="text1"/>
              </w:rPr>
              <w:t>Some answers do not fit our structure, such as the questions about energy or the transport of goods to the customer. We will buy electric cars in the future and set up an electric filling station.</w:t>
            </w:r>
          </w:p>
          <w:p w14:paraId="629DF3D7" w14:textId="77777777" w:rsidR="009F1431" w:rsidRPr="00842239" w:rsidRDefault="00F33925" w:rsidP="009D133D">
            <w:pPr>
              <w:pStyle w:val="Paragrafoelenco"/>
              <w:numPr>
                <w:ilvl w:val="0"/>
                <w:numId w:val="22"/>
              </w:numPr>
              <w:rPr>
                <w:rFonts w:eastAsia="Roboto Light" w:cs="Roboto Light"/>
                <w:i/>
                <w:iCs/>
                <w:color w:val="000000" w:themeColor="text1"/>
              </w:rPr>
            </w:pPr>
            <w:r w:rsidRPr="00842239">
              <w:rPr>
                <w:rFonts w:eastAsia="Roboto Light" w:cs="Roboto Light"/>
                <w:i/>
                <w:iCs/>
                <w:color w:val="000000" w:themeColor="text1"/>
              </w:rPr>
              <w:t>We do manage fish- however we are doing so in an aquaponics system - therefore none of the fishing gear for boats applies</w:t>
            </w:r>
          </w:p>
          <w:p w14:paraId="60A07C3C"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 xml:space="preserve">We don’t have employees since we are a family farm counting on family members only </w:t>
            </w:r>
          </w:p>
          <w:p w14:paraId="07CAF0AD"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 xml:space="preserve">We are a small family initiative with only family members involved and no employee </w:t>
            </w:r>
          </w:p>
          <w:p w14:paraId="0F7FDF63"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 xml:space="preserve">My work is rather a subsistence work for family self-sufficiency, without any employee </w:t>
            </w:r>
          </w:p>
          <w:p w14:paraId="37A997D5"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The meaning of ‘our community’ was a bit vague. We intended it a farm participating in our network and project stakeholders.</w:t>
            </w:r>
          </w:p>
          <w:p w14:paraId="00328912"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Affordability and fair price are different things. Affordability is cheap. Fair price it should be more expensive</w:t>
            </w:r>
          </w:p>
          <w:p w14:paraId="2DC11DFB"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I think affordability and fair price are two different things: My products are not in the affordable category, and my customers are not interested in my products and services because they are affordable, but rather for the fact that it pays "me" fairly. This is the reason that I ticked that box. Fair pay for the farmer/beekeeper is an important principle of our organization.</w:t>
            </w:r>
          </w:p>
          <w:p w14:paraId="64A7E0A1"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Given that our activity takes place in a region with limited economic resources and it is our organization's policy that all employees are members of the local community (they live in the towns closest to the farm), it can be said that we carry out activities for disadvantaged people; In other words, we employ them and we are a motor for the local economy, although we do not necessarily encourage any strict volunteer work.</w:t>
            </w:r>
          </w:p>
          <w:p w14:paraId="17615C6E" w14:textId="77777777" w:rsidR="009F1431" w:rsidRPr="0048085D"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As for the workplace trainings, we provide continuous day-to-day informal training to our employee</w:t>
            </w:r>
            <w:r>
              <w:rPr>
                <w:rFonts w:eastAsia="Roboto Light" w:cs="Roboto Light"/>
                <w:i/>
                <w:iCs/>
                <w:color w:val="000000" w:themeColor="text1"/>
              </w:rPr>
              <w:t>s</w:t>
            </w:r>
            <w:r w:rsidRPr="0048085D">
              <w:rPr>
                <w:rFonts w:eastAsia="Roboto Light" w:cs="Roboto Light"/>
                <w:i/>
                <w:iCs/>
                <w:color w:val="000000" w:themeColor="text1"/>
              </w:rPr>
              <w:t xml:space="preserve">, but we don’t foresee any official/certified courses for them. </w:t>
            </w:r>
          </w:p>
          <w:p w14:paraId="0D239692" w14:textId="77777777" w:rsidR="009F1431" w:rsidRDefault="00F33925" w:rsidP="009D133D">
            <w:pPr>
              <w:pStyle w:val="Paragrafoelenco"/>
              <w:numPr>
                <w:ilvl w:val="0"/>
                <w:numId w:val="22"/>
              </w:numPr>
              <w:jc w:val="both"/>
              <w:rPr>
                <w:rFonts w:eastAsia="Roboto Light" w:cs="Roboto Light"/>
                <w:i/>
                <w:iCs/>
                <w:color w:val="000000" w:themeColor="text1"/>
              </w:rPr>
            </w:pPr>
            <w:r w:rsidRPr="0048085D">
              <w:rPr>
                <w:rFonts w:eastAsia="Roboto Light" w:cs="Roboto Light"/>
                <w:i/>
                <w:iCs/>
                <w:color w:val="000000" w:themeColor="text1"/>
              </w:rPr>
              <w:t>As we have just finished our first season focusing on building a food forest, there has been relatively little food produced yet.</w:t>
            </w:r>
          </w:p>
          <w:p w14:paraId="295411C4" w14:textId="77777777" w:rsidR="009F1431" w:rsidRDefault="00F33925" w:rsidP="009D133D">
            <w:pPr>
              <w:pStyle w:val="Paragrafoelenco"/>
              <w:numPr>
                <w:ilvl w:val="0"/>
                <w:numId w:val="22"/>
              </w:numPr>
              <w:jc w:val="both"/>
              <w:rPr>
                <w:rFonts w:eastAsia="Roboto Light" w:cs="Roboto Light"/>
                <w:i/>
                <w:iCs/>
                <w:color w:val="000000" w:themeColor="text1"/>
              </w:rPr>
            </w:pPr>
            <w:r w:rsidRPr="00BA157C">
              <w:rPr>
                <w:rFonts w:eastAsia="Roboto Light" w:cs="Roboto Light"/>
                <w:i/>
                <w:iCs/>
                <w:color w:val="000000" w:themeColor="text1"/>
              </w:rPr>
              <w:t>The return frequency of customers is difficult to calculate given that we are a new reality, which has only been open for just over a year.</w:t>
            </w:r>
          </w:p>
          <w:p w14:paraId="193A64EC" w14:textId="77777777" w:rsidR="009F1431" w:rsidRDefault="00F33925" w:rsidP="009D133D">
            <w:pPr>
              <w:pStyle w:val="Paragrafoelenco"/>
              <w:numPr>
                <w:ilvl w:val="0"/>
                <w:numId w:val="22"/>
              </w:numPr>
              <w:jc w:val="both"/>
              <w:rPr>
                <w:rFonts w:eastAsia="Roboto Light" w:cs="Roboto Light"/>
                <w:i/>
                <w:iCs/>
                <w:color w:val="000000" w:themeColor="text1"/>
              </w:rPr>
            </w:pPr>
            <w:r w:rsidRPr="00012180">
              <w:rPr>
                <w:rFonts w:eastAsia="Roboto Light" w:cs="Roboto Light"/>
                <w:i/>
                <w:iCs/>
                <w:color w:val="000000" w:themeColor="text1"/>
              </w:rPr>
              <w:t xml:space="preserve">I do not know since this is my first year of implementing this initiative. </w:t>
            </w:r>
          </w:p>
          <w:p w14:paraId="703E679B" w14:textId="77777777" w:rsidR="009F1431" w:rsidRPr="0080691C" w:rsidRDefault="00F33925" w:rsidP="009D133D">
            <w:pPr>
              <w:pStyle w:val="Paragrafoelenco"/>
              <w:numPr>
                <w:ilvl w:val="0"/>
                <w:numId w:val="22"/>
              </w:numPr>
              <w:jc w:val="both"/>
              <w:rPr>
                <w:rFonts w:eastAsia="Roboto Light" w:cs="Roboto Light"/>
                <w:i/>
                <w:iCs/>
                <w:color w:val="000000" w:themeColor="text1"/>
              </w:rPr>
            </w:pPr>
            <w:r w:rsidRPr="00DA42DD">
              <w:rPr>
                <w:rFonts w:eastAsia="Roboto Light" w:cs="Roboto Light"/>
                <w:i/>
                <w:iCs/>
                <w:color w:val="000000" w:themeColor="text1"/>
              </w:rPr>
              <w:t xml:space="preserve">In my position as Responsible for Quality and Sustainability, I do not handle economic data and, consequently, the answers in this section are still somewhat vague estimates of my own, or mere conjectures (such as the percentage of net profits). In the same way, it is the Commercial Department that has exact information on the recurrence or not of customers. </w:t>
            </w:r>
          </w:p>
          <w:p w14:paraId="25199627" w14:textId="77777777" w:rsidR="009F1431" w:rsidRPr="00012180" w:rsidRDefault="00F33925" w:rsidP="009D133D">
            <w:pPr>
              <w:pStyle w:val="Paragrafoelenco"/>
              <w:numPr>
                <w:ilvl w:val="0"/>
                <w:numId w:val="22"/>
              </w:numPr>
              <w:jc w:val="both"/>
              <w:rPr>
                <w:rFonts w:eastAsia="Roboto Light" w:cs="Roboto Light"/>
                <w:i/>
                <w:iCs/>
                <w:color w:val="000000" w:themeColor="text1"/>
              </w:rPr>
            </w:pPr>
            <w:r w:rsidRPr="00DA42DD">
              <w:rPr>
                <w:rFonts w:eastAsia="Roboto Light" w:cs="Roboto Light"/>
                <w:i/>
                <w:iCs/>
                <w:color w:val="000000" w:themeColor="text1"/>
              </w:rPr>
              <w:lastRenderedPageBreak/>
              <w:t xml:space="preserve"> What is your annual net profit margin (ratio of net profits to revenues)? I do not know.</w:t>
            </w:r>
          </w:p>
          <w:p w14:paraId="61A21EEC" w14:textId="77777777" w:rsidR="009F1431" w:rsidRDefault="009F1431" w:rsidP="009D133D">
            <w:pPr>
              <w:pStyle w:val="Paragrafoelenco"/>
              <w:ind w:left="357"/>
              <w:jc w:val="both"/>
              <w:rPr>
                <w:rFonts w:eastAsia="Roboto Light" w:cs="Roboto Light"/>
                <w:color w:val="000000" w:themeColor="text1"/>
              </w:rPr>
            </w:pPr>
          </w:p>
        </w:tc>
      </w:tr>
    </w:tbl>
    <w:p w14:paraId="474D3321" w14:textId="5307EF4B" w:rsidR="00AE5076" w:rsidRPr="000329DC" w:rsidRDefault="00AE5076" w:rsidP="005E5976">
      <w:pPr>
        <w:spacing w:line="257" w:lineRule="auto"/>
        <w:jc w:val="both"/>
        <w:rPr>
          <w:rStyle w:val="Collegamentoipertestuale"/>
          <w:rFonts w:eastAsia="Times New Roman" w:cs="Times New Roman"/>
          <w:color w:val="auto"/>
          <w:u w:val="none"/>
        </w:rPr>
      </w:pPr>
    </w:p>
    <w:sectPr w:rsidR="00AE5076" w:rsidRPr="000329DC" w:rsidSect="00FF2056">
      <w:footerReference w:type="default" r:id="rId11"/>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1776" w14:textId="77777777" w:rsidR="00F616DA" w:rsidRDefault="00F616DA">
      <w:pPr>
        <w:spacing w:line="240" w:lineRule="auto"/>
      </w:pPr>
      <w:r>
        <w:separator/>
      </w:r>
    </w:p>
  </w:endnote>
  <w:endnote w:type="continuationSeparator" w:id="0">
    <w:p w14:paraId="7F3F0E3E" w14:textId="77777777" w:rsidR="00F616DA" w:rsidRDefault="00F61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60801"/>
      <w:docPartObj>
        <w:docPartGallery w:val="Page Numbers (Bottom of Page)"/>
        <w:docPartUnique/>
      </w:docPartObj>
    </w:sdtPr>
    <w:sdtEndPr/>
    <w:sdtContent>
      <w:p w14:paraId="2188C6C1" w14:textId="3758930E" w:rsidR="00817BDF" w:rsidRDefault="00F33925">
        <w:pPr>
          <w:pStyle w:val="Pidipagina"/>
          <w:jc w:val="right"/>
        </w:pPr>
        <w:r>
          <w:fldChar w:fldCharType="begin"/>
        </w:r>
        <w:r>
          <w:instrText>PAGE   \* MERGEFORMAT</w:instrText>
        </w:r>
        <w:r>
          <w:fldChar w:fldCharType="separate"/>
        </w:r>
        <w:r w:rsidR="00DA77DA" w:rsidRPr="00DA77DA">
          <w:rPr>
            <w:noProof/>
            <w:lang w:val="it-IT"/>
          </w:rPr>
          <w:t>1</w:t>
        </w:r>
        <w:r>
          <w:fldChar w:fldCharType="end"/>
        </w:r>
      </w:p>
    </w:sdtContent>
  </w:sdt>
  <w:p w14:paraId="173DA066" w14:textId="77777777" w:rsidR="00817BDF" w:rsidRDefault="00817B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0886" w14:textId="77777777" w:rsidR="00F616DA" w:rsidRDefault="00F616DA">
      <w:pPr>
        <w:spacing w:line="240" w:lineRule="auto"/>
      </w:pPr>
      <w:r>
        <w:separator/>
      </w:r>
    </w:p>
  </w:footnote>
  <w:footnote w:type="continuationSeparator" w:id="0">
    <w:p w14:paraId="135D91B5" w14:textId="77777777" w:rsidR="00F616DA" w:rsidRDefault="00F616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EAB"/>
    <w:multiLevelType w:val="hybridMultilevel"/>
    <w:tmpl w:val="C6646738"/>
    <w:lvl w:ilvl="0" w:tplc="C3BC9AD4">
      <w:start w:val="1"/>
      <w:numFmt w:val="bullet"/>
      <w:lvlText w:val=""/>
      <w:lvlJc w:val="left"/>
      <w:pPr>
        <w:ind w:left="720" w:hanging="360"/>
      </w:pPr>
      <w:rPr>
        <w:rFonts w:ascii="Symbol" w:hAnsi="Symbol" w:hint="default"/>
      </w:rPr>
    </w:lvl>
    <w:lvl w:ilvl="1" w:tplc="5FE8AEB4">
      <w:start w:val="1"/>
      <w:numFmt w:val="bullet"/>
      <w:lvlText w:val="o"/>
      <w:lvlJc w:val="left"/>
      <w:pPr>
        <w:ind w:left="1440" w:hanging="360"/>
      </w:pPr>
      <w:rPr>
        <w:rFonts w:ascii="Courier New" w:hAnsi="Courier New" w:hint="default"/>
      </w:rPr>
    </w:lvl>
    <w:lvl w:ilvl="2" w:tplc="DEA26A3E">
      <w:start w:val="1"/>
      <w:numFmt w:val="bullet"/>
      <w:lvlText w:val=""/>
      <w:lvlJc w:val="left"/>
      <w:pPr>
        <w:ind w:left="2160" w:hanging="360"/>
      </w:pPr>
      <w:rPr>
        <w:rFonts w:ascii="Wingdings" w:hAnsi="Wingdings" w:hint="default"/>
      </w:rPr>
    </w:lvl>
    <w:lvl w:ilvl="3" w:tplc="30B62EE4">
      <w:start w:val="1"/>
      <w:numFmt w:val="bullet"/>
      <w:lvlText w:val=""/>
      <w:lvlJc w:val="left"/>
      <w:pPr>
        <w:ind w:left="2880" w:hanging="360"/>
      </w:pPr>
      <w:rPr>
        <w:rFonts w:ascii="Symbol" w:hAnsi="Symbol" w:hint="default"/>
      </w:rPr>
    </w:lvl>
    <w:lvl w:ilvl="4" w:tplc="6116DFBE">
      <w:start w:val="1"/>
      <w:numFmt w:val="bullet"/>
      <w:lvlText w:val="o"/>
      <w:lvlJc w:val="left"/>
      <w:pPr>
        <w:ind w:left="3600" w:hanging="360"/>
      </w:pPr>
      <w:rPr>
        <w:rFonts w:ascii="Courier New" w:hAnsi="Courier New" w:hint="default"/>
      </w:rPr>
    </w:lvl>
    <w:lvl w:ilvl="5" w:tplc="FD5C7748">
      <w:start w:val="1"/>
      <w:numFmt w:val="bullet"/>
      <w:lvlText w:val=""/>
      <w:lvlJc w:val="left"/>
      <w:pPr>
        <w:ind w:left="4320" w:hanging="360"/>
      </w:pPr>
      <w:rPr>
        <w:rFonts w:ascii="Wingdings" w:hAnsi="Wingdings" w:hint="default"/>
      </w:rPr>
    </w:lvl>
    <w:lvl w:ilvl="6" w:tplc="8D1860CA">
      <w:start w:val="1"/>
      <w:numFmt w:val="bullet"/>
      <w:lvlText w:val=""/>
      <w:lvlJc w:val="left"/>
      <w:pPr>
        <w:ind w:left="5040" w:hanging="360"/>
      </w:pPr>
      <w:rPr>
        <w:rFonts w:ascii="Symbol" w:hAnsi="Symbol" w:hint="default"/>
      </w:rPr>
    </w:lvl>
    <w:lvl w:ilvl="7" w:tplc="99A8548A">
      <w:start w:val="1"/>
      <w:numFmt w:val="bullet"/>
      <w:lvlText w:val="o"/>
      <w:lvlJc w:val="left"/>
      <w:pPr>
        <w:ind w:left="5760" w:hanging="360"/>
      </w:pPr>
      <w:rPr>
        <w:rFonts w:ascii="Courier New" w:hAnsi="Courier New" w:hint="default"/>
      </w:rPr>
    </w:lvl>
    <w:lvl w:ilvl="8" w:tplc="A6A0F230">
      <w:start w:val="1"/>
      <w:numFmt w:val="bullet"/>
      <w:lvlText w:val=""/>
      <w:lvlJc w:val="left"/>
      <w:pPr>
        <w:ind w:left="6480" w:hanging="360"/>
      </w:pPr>
      <w:rPr>
        <w:rFonts w:ascii="Wingdings" w:hAnsi="Wingdings" w:hint="default"/>
      </w:rPr>
    </w:lvl>
  </w:abstractNum>
  <w:abstractNum w:abstractNumId="1" w15:restartNumberingAfterBreak="0">
    <w:nsid w:val="0C2774F1"/>
    <w:multiLevelType w:val="hybridMultilevel"/>
    <w:tmpl w:val="95F8E3E8"/>
    <w:lvl w:ilvl="0" w:tplc="AD504758">
      <w:numFmt w:val="bullet"/>
      <w:lvlText w:val="-"/>
      <w:lvlJc w:val="left"/>
      <w:pPr>
        <w:ind w:left="720" w:hanging="360"/>
      </w:pPr>
      <w:rPr>
        <w:rFonts w:ascii="Times New Roman" w:eastAsia="Arial" w:hAnsi="Times New Roman" w:cs="Times New Roman" w:hint="default"/>
      </w:rPr>
    </w:lvl>
    <w:lvl w:ilvl="1" w:tplc="4D5663D8" w:tentative="1">
      <w:start w:val="1"/>
      <w:numFmt w:val="bullet"/>
      <w:lvlText w:val="o"/>
      <w:lvlJc w:val="left"/>
      <w:pPr>
        <w:ind w:left="1440" w:hanging="360"/>
      </w:pPr>
      <w:rPr>
        <w:rFonts w:ascii="Courier New" w:hAnsi="Courier New" w:cs="Courier New" w:hint="default"/>
      </w:rPr>
    </w:lvl>
    <w:lvl w:ilvl="2" w:tplc="EBB87D9E" w:tentative="1">
      <w:start w:val="1"/>
      <w:numFmt w:val="bullet"/>
      <w:lvlText w:val=""/>
      <w:lvlJc w:val="left"/>
      <w:pPr>
        <w:ind w:left="2160" w:hanging="360"/>
      </w:pPr>
      <w:rPr>
        <w:rFonts w:ascii="Wingdings" w:hAnsi="Wingdings" w:hint="default"/>
      </w:rPr>
    </w:lvl>
    <w:lvl w:ilvl="3" w:tplc="84FAF39E" w:tentative="1">
      <w:start w:val="1"/>
      <w:numFmt w:val="bullet"/>
      <w:lvlText w:val=""/>
      <w:lvlJc w:val="left"/>
      <w:pPr>
        <w:ind w:left="2880" w:hanging="360"/>
      </w:pPr>
      <w:rPr>
        <w:rFonts w:ascii="Symbol" w:hAnsi="Symbol" w:hint="default"/>
      </w:rPr>
    </w:lvl>
    <w:lvl w:ilvl="4" w:tplc="79B23B2C" w:tentative="1">
      <w:start w:val="1"/>
      <w:numFmt w:val="bullet"/>
      <w:lvlText w:val="o"/>
      <w:lvlJc w:val="left"/>
      <w:pPr>
        <w:ind w:left="3600" w:hanging="360"/>
      </w:pPr>
      <w:rPr>
        <w:rFonts w:ascii="Courier New" w:hAnsi="Courier New" w:cs="Courier New" w:hint="default"/>
      </w:rPr>
    </w:lvl>
    <w:lvl w:ilvl="5" w:tplc="9A18F6FC" w:tentative="1">
      <w:start w:val="1"/>
      <w:numFmt w:val="bullet"/>
      <w:lvlText w:val=""/>
      <w:lvlJc w:val="left"/>
      <w:pPr>
        <w:ind w:left="4320" w:hanging="360"/>
      </w:pPr>
      <w:rPr>
        <w:rFonts w:ascii="Wingdings" w:hAnsi="Wingdings" w:hint="default"/>
      </w:rPr>
    </w:lvl>
    <w:lvl w:ilvl="6" w:tplc="E15AF168" w:tentative="1">
      <w:start w:val="1"/>
      <w:numFmt w:val="bullet"/>
      <w:lvlText w:val=""/>
      <w:lvlJc w:val="left"/>
      <w:pPr>
        <w:ind w:left="5040" w:hanging="360"/>
      </w:pPr>
      <w:rPr>
        <w:rFonts w:ascii="Symbol" w:hAnsi="Symbol" w:hint="default"/>
      </w:rPr>
    </w:lvl>
    <w:lvl w:ilvl="7" w:tplc="C688C956" w:tentative="1">
      <w:start w:val="1"/>
      <w:numFmt w:val="bullet"/>
      <w:lvlText w:val="o"/>
      <w:lvlJc w:val="left"/>
      <w:pPr>
        <w:ind w:left="5760" w:hanging="360"/>
      </w:pPr>
      <w:rPr>
        <w:rFonts w:ascii="Courier New" w:hAnsi="Courier New" w:cs="Courier New" w:hint="default"/>
      </w:rPr>
    </w:lvl>
    <w:lvl w:ilvl="8" w:tplc="7DB2B55C"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0EA579D4"/>
    <w:multiLevelType w:val="hybridMultilevel"/>
    <w:tmpl w:val="3B06B698"/>
    <w:lvl w:ilvl="0" w:tplc="FE5CB98A">
      <w:start w:val="1"/>
      <w:numFmt w:val="decimal"/>
      <w:lvlText w:val="(%1)"/>
      <w:lvlJc w:val="left"/>
      <w:rPr>
        <w:rFonts w:hint="default"/>
      </w:rPr>
    </w:lvl>
    <w:lvl w:ilvl="1" w:tplc="955680A2" w:tentative="1">
      <w:start w:val="1"/>
      <w:numFmt w:val="lowerLetter"/>
      <w:lvlText w:val="%2."/>
      <w:lvlJc w:val="left"/>
      <w:pPr>
        <w:ind w:left="-3600" w:hanging="360"/>
      </w:pPr>
    </w:lvl>
    <w:lvl w:ilvl="2" w:tplc="2AAEAC3E" w:tentative="1">
      <w:start w:val="1"/>
      <w:numFmt w:val="lowerRoman"/>
      <w:lvlText w:val="%3."/>
      <w:lvlJc w:val="right"/>
      <w:pPr>
        <w:ind w:left="-2880" w:hanging="180"/>
      </w:pPr>
    </w:lvl>
    <w:lvl w:ilvl="3" w:tplc="65D6231A" w:tentative="1">
      <w:start w:val="1"/>
      <w:numFmt w:val="decimal"/>
      <w:lvlText w:val="%4."/>
      <w:lvlJc w:val="left"/>
      <w:pPr>
        <w:ind w:left="-2160" w:hanging="360"/>
      </w:pPr>
    </w:lvl>
    <w:lvl w:ilvl="4" w:tplc="E09A1E1E" w:tentative="1">
      <w:start w:val="1"/>
      <w:numFmt w:val="lowerLetter"/>
      <w:lvlText w:val="%5."/>
      <w:lvlJc w:val="left"/>
      <w:pPr>
        <w:ind w:left="-1440" w:hanging="360"/>
      </w:pPr>
    </w:lvl>
    <w:lvl w:ilvl="5" w:tplc="A948B61E" w:tentative="1">
      <w:start w:val="1"/>
      <w:numFmt w:val="lowerRoman"/>
      <w:lvlText w:val="%6."/>
      <w:lvlJc w:val="right"/>
      <w:pPr>
        <w:ind w:left="-720" w:hanging="180"/>
      </w:pPr>
    </w:lvl>
    <w:lvl w:ilvl="6" w:tplc="5372D600" w:tentative="1">
      <w:start w:val="1"/>
      <w:numFmt w:val="decimal"/>
      <w:lvlText w:val="%7."/>
      <w:lvlJc w:val="left"/>
      <w:pPr>
        <w:ind w:left="0" w:hanging="360"/>
      </w:pPr>
    </w:lvl>
    <w:lvl w:ilvl="7" w:tplc="43928AF8" w:tentative="1">
      <w:start w:val="1"/>
      <w:numFmt w:val="lowerLetter"/>
      <w:lvlText w:val="%8."/>
      <w:lvlJc w:val="left"/>
      <w:pPr>
        <w:ind w:left="720" w:hanging="360"/>
      </w:pPr>
    </w:lvl>
    <w:lvl w:ilvl="8" w:tplc="B34E670E" w:tentative="1">
      <w:start w:val="1"/>
      <w:numFmt w:val="lowerRoman"/>
      <w:lvlText w:val="%9."/>
      <w:lvlJc w:val="right"/>
      <w:pPr>
        <w:ind w:left="1440" w:hanging="180"/>
      </w:pPr>
    </w:lvl>
  </w:abstractNum>
  <w:abstractNum w:abstractNumId="4" w15:restartNumberingAfterBreak="0">
    <w:nsid w:val="167C4D82"/>
    <w:multiLevelType w:val="multilevel"/>
    <w:tmpl w:val="5C8E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E1CE2"/>
    <w:multiLevelType w:val="multilevel"/>
    <w:tmpl w:val="0409001D"/>
    <w:numStyleLink w:val="Multipunch"/>
  </w:abstractNum>
  <w:abstractNum w:abstractNumId="6"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CE025C"/>
    <w:multiLevelType w:val="hybridMultilevel"/>
    <w:tmpl w:val="795652E6"/>
    <w:lvl w:ilvl="0" w:tplc="78E09AE2">
      <w:start w:val="1"/>
      <w:numFmt w:val="decimal"/>
      <w:lvlText w:val="%1."/>
      <w:lvlJc w:val="left"/>
      <w:pPr>
        <w:ind w:left="720" w:hanging="360"/>
      </w:pPr>
    </w:lvl>
    <w:lvl w:ilvl="1" w:tplc="7B86507C">
      <w:start w:val="1"/>
      <w:numFmt w:val="lowerLetter"/>
      <w:lvlText w:val="%2."/>
      <w:lvlJc w:val="left"/>
      <w:pPr>
        <w:ind w:left="1440" w:hanging="360"/>
      </w:pPr>
    </w:lvl>
    <w:lvl w:ilvl="2" w:tplc="32A8D3F4" w:tentative="1">
      <w:start w:val="1"/>
      <w:numFmt w:val="lowerRoman"/>
      <w:lvlText w:val="%3."/>
      <w:lvlJc w:val="right"/>
      <w:pPr>
        <w:ind w:left="2160" w:hanging="180"/>
      </w:pPr>
    </w:lvl>
    <w:lvl w:ilvl="3" w:tplc="EC0411C8" w:tentative="1">
      <w:start w:val="1"/>
      <w:numFmt w:val="decimal"/>
      <w:lvlText w:val="%4."/>
      <w:lvlJc w:val="left"/>
      <w:pPr>
        <w:ind w:left="2880" w:hanging="360"/>
      </w:pPr>
    </w:lvl>
    <w:lvl w:ilvl="4" w:tplc="88548D94" w:tentative="1">
      <w:start w:val="1"/>
      <w:numFmt w:val="lowerLetter"/>
      <w:lvlText w:val="%5."/>
      <w:lvlJc w:val="left"/>
      <w:pPr>
        <w:ind w:left="3600" w:hanging="360"/>
      </w:pPr>
    </w:lvl>
    <w:lvl w:ilvl="5" w:tplc="DAE04126" w:tentative="1">
      <w:start w:val="1"/>
      <w:numFmt w:val="lowerRoman"/>
      <w:lvlText w:val="%6."/>
      <w:lvlJc w:val="right"/>
      <w:pPr>
        <w:ind w:left="4320" w:hanging="180"/>
      </w:pPr>
    </w:lvl>
    <w:lvl w:ilvl="6" w:tplc="AD3C4A3C" w:tentative="1">
      <w:start w:val="1"/>
      <w:numFmt w:val="decimal"/>
      <w:lvlText w:val="%7."/>
      <w:lvlJc w:val="left"/>
      <w:pPr>
        <w:ind w:left="5040" w:hanging="360"/>
      </w:pPr>
    </w:lvl>
    <w:lvl w:ilvl="7" w:tplc="6DC0DF70" w:tentative="1">
      <w:start w:val="1"/>
      <w:numFmt w:val="lowerLetter"/>
      <w:lvlText w:val="%8."/>
      <w:lvlJc w:val="left"/>
      <w:pPr>
        <w:ind w:left="5760" w:hanging="360"/>
      </w:pPr>
    </w:lvl>
    <w:lvl w:ilvl="8" w:tplc="6AB40214" w:tentative="1">
      <w:start w:val="1"/>
      <w:numFmt w:val="lowerRoman"/>
      <w:lvlText w:val="%9."/>
      <w:lvlJc w:val="right"/>
      <w:pPr>
        <w:ind w:left="6480" w:hanging="180"/>
      </w:pPr>
    </w:lvl>
  </w:abstractNum>
  <w:abstractNum w:abstractNumId="8" w15:restartNumberingAfterBreak="0">
    <w:nsid w:val="32AF2AC0"/>
    <w:multiLevelType w:val="hybridMultilevel"/>
    <w:tmpl w:val="6D84C622"/>
    <w:lvl w:ilvl="0" w:tplc="FFF4F576">
      <w:start w:val="1"/>
      <w:numFmt w:val="decimal"/>
      <w:lvlText w:val="%1."/>
      <w:lvlJc w:val="left"/>
      <w:pPr>
        <w:ind w:left="720" w:hanging="36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1557D"/>
    <w:multiLevelType w:val="hybridMultilevel"/>
    <w:tmpl w:val="0A92FD00"/>
    <w:lvl w:ilvl="0" w:tplc="1812CE4A">
      <w:start w:val="1"/>
      <w:numFmt w:val="decimal"/>
      <w:lvlText w:val="(%1)"/>
      <w:lvlJc w:val="left"/>
      <w:pPr>
        <w:ind w:left="360" w:firstLine="0"/>
      </w:pPr>
      <w:rPr>
        <w:rFonts w:hint="default"/>
      </w:rPr>
    </w:lvl>
    <w:lvl w:ilvl="1" w:tplc="79124230" w:tentative="1">
      <w:start w:val="1"/>
      <w:numFmt w:val="lowerLetter"/>
      <w:lvlText w:val="%2."/>
      <w:lvlJc w:val="left"/>
      <w:pPr>
        <w:ind w:left="1440" w:hanging="360"/>
      </w:pPr>
    </w:lvl>
    <w:lvl w:ilvl="2" w:tplc="7D0CA98A" w:tentative="1">
      <w:start w:val="1"/>
      <w:numFmt w:val="lowerRoman"/>
      <w:lvlText w:val="%3."/>
      <w:lvlJc w:val="right"/>
      <w:pPr>
        <w:ind w:left="2160" w:hanging="180"/>
      </w:pPr>
    </w:lvl>
    <w:lvl w:ilvl="3" w:tplc="BB4AA866" w:tentative="1">
      <w:start w:val="1"/>
      <w:numFmt w:val="decimal"/>
      <w:lvlText w:val="%4."/>
      <w:lvlJc w:val="left"/>
      <w:pPr>
        <w:ind w:left="2880" w:hanging="360"/>
      </w:pPr>
    </w:lvl>
    <w:lvl w:ilvl="4" w:tplc="03504E9A" w:tentative="1">
      <w:start w:val="1"/>
      <w:numFmt w:val="lowerLetter"/>
      <w:lvlText w:val="%5."/>
      <w:lvlJc w:val="left"/>
      <w:pPr>
        <w:ind w:left="3600" w:hanging="360"/>
      </w:pPr>
    </w:lvl>
    <w:lvl w:ilvl="5" w:tplc="EC68E076" w:tentative="1">
      <w:start w:val="1"/>
      <w:numFmt w:val="lowerRoman"/>
      <w:lvlText w:val="%6."/>
      <w:lvlJc w:val="right"/>
      <w:pPr>
        <w:ind w:left="4320" w:hanging="180"/>
      </w:pPr>
    </w:lvl>
    <w:lvl w:ilvl="6" w:tplc="BADE7180" w:tentative="1">
      <w:start w:val="1"/>
      <w:numFmt w:val="decimal"/>
      <w:lvlText w:val="%7."/>
      <w:lvlJc w:val="left"/>
      <w:pPr>
        <w:ind w:left="5040" w:hanging="360"/>
      </w:pPr>
    </w:lvl>
    <w:lvl w:ilvl="7" w:tplc="D944A300" w:tentative="1">
      <w:start w:val="1"/>
      <w:numFmt w:val="lowerLetter"/>
      <w:lvlText w:val="%8."/>
      <w:lvlJc w:val="left"/>
      <w:pPr>
        <w:ind w:left="5760" w:hanging="360"/>
      </w:pPr>
    </w:lvl>
    <w:lvl w:ilvl="8" w:tplc="C7F8032E" w:tentative="1">
      <w:start w:val="1"/>
      <w:numFmt w:val="lowerRoman"/>
      <w:lvlText w:val="%9."/>
      <w:lvlJc w:val="right"/>
      <w:pPr>
        <w:ind w:left="6480" w:hanging="180"/>
      </w:pPr>
    </w:lvl>
  </w:abstractNum>
  <w:abstractNum w:abstractNumId="10" w15:restartNumberingAfterBreak="0">
    <w:nsid w:val="392F7FA6"/>
    <w:multiLevelType w:val="hybridMultilevel"/>
    <w:tmpl w:val="9A8438A8"/>
    <w:lvl w:ilvl="0" w:tplc="8306F958">
      <w:start w:val="1"/>
      <w:numFmt w:val="bullet"/>
      <w:lvlText w:val=""/>
      <w:lvlJc w:val="left"/>
      <w:pPr>
        <w:ind w:left="720" w:hanging="360"/>
      </w:pPr>
      <w:rPr>
        <w:rFonts w:ascii="Symbol" w:hAnsi="Symbol" w:hint="default"/>
      </w:rPr>
    </w:lvl>
    <w:lvl w:ilvl="1" w:tplc="61FA480E" w:tentative="1">
      <w:start w:val="1"/>
      <w:numFmt w:val="bullet"/>
      <w:lvlText w:val="o"/>
      <w:lvlJc w:val="left"/>
      <w:pPr>
        <w:ind w:left="1440" w:hanging="360"/>
      </w:pPr>
      <w:rPr>
        <w:rFonts w:ascii="Courier New" w:hAnsi="Courier New" w:cs="Courier New" w:hint="default"/>
      </w:rPr>
    </w:lvl>
    <w:lvl w:ilvl="2" w:tplc="9E302AF8" w:tentative="1">
      <w:start w:val="1"/>
      <w:numFmt w:val="bullet"/>
      <w:lvlText w:val=""/>
      <w:lvlJc w:val="left"/>
      <w:pPr>
        <w:ind w:left="2160" w:hanging="360"/>
      </w:pPr>
      <w:rPr>
        <w:rFonts w:ascii="Wingdings" w:hAnsi="Wingdings" w:hint="default"/>
      </w:rPr>
    </w:lvl>
    <w:lvl w:ilvl="3" w:tplc="EC68FC22" w:tentative="1">
      <w:start w:val="1"/>
      <w:numFmt w:val="bullet"/>
      <w:lvlText w:val=""/>
      <w:lvlJc w:val="left"/>
      <w:pPr>
        <w:ind w:left="2880" w:hanging="360"/>
      </w:pPr>
      <w:rPr>
        <w:rFonts w:ascii="Symbol" w:hAnsi="Symbol" w:hint="default"/>
      </w:rPr>
    </w:lvl>
    <w:lvl w:ilvl="4" w:tplc="322877F0" w:tentative="1">
      <w:start w:val="1"/>
      <w:numFmt w:val="bullet"/>
      <w:lvlText w:val="o"/>
      <w:lvlJc w:val="left"/>
      <w:pPr>
        <w:ind w:left="3600" w:hanging="360"/>
      </w:pPr>
      <w:rPr>
        <w:rFonts w:ascii="Courier New" w:hAnsi="Courier New" w:cs="Courier New" w:hint="default"/>
      </w:rPr>
    </w:lvl>
    <w:lvl w:ilvl="5" w:tplc="B6927694" w:tentative="1">
      <w:start w:val="1"/>
      <w:numFmt w:val="bullet"/>
      <w:lvlText w:val=""/>
      <w:lvlJc w:val="left"/>
      <w:pPr>
        <w:ind w:left="4320" w:hanging="360"/>
      </w:pPr>
      <w:rPr>
        <w:rFonts w:ascii="Wingdings" w:hAnsi="Wingdings" w:hint="default"/>
      </w:rPr>
    </w:lvl>
    <w:lvl w:ilvl="6" w:tplc="7EAE3A20" w:tentative="1">
      <w:start w:val="1"/>
      <w:numFmt w:val="bullet"/>
      <w:lvlText w:val=""/>
      <w:lvlJc w:val="left"/>
      <w:pPr>
        <w:ind w:left="5040" w:hanging="360"/>
      </w:pPr>
      <w:rPr>
        <w:rFonts w:ascii="Symbol" w:hAnsi="Symbol" w:hint="default"/>
      </w:rPr>
    </w:lvl>
    <w:lvl w:ilvl="7" w:tplc="30AA46CA" w:tentative="1">
      <w:start w:val="1"/>
      <w:numFmt w:val="bullet"/>
      <w:lvlText w:val="o"/>
      <w:lvlJc w:val="left"/>
      <w:pPr>
        <w:ind w:left="5760" w:hanging="360"/>
      </w:pPr>
      <w:rPr>
        <w:rFonts w:ascii="Courier New" w:hAnsi="Courier New" w:cs="Courier New" w:hint="default"/>
      </w:rPr>
    </w:lvl>
    <w:lvl w:ilvl="8" w:tplc="4B54340E" w:tentative="1">
      <w:start w:val="1"/>
      <w:numFmt w:val="bullet"/>
      <w:lvlText w:val=""/>
      <w:lvlJc w:val="left"/>
      <w:pPr>
        <w:ind w:left="6480" w:hanging="360"/>
      </w:pPr>
      <w:rPr>
        <w:rFonts w:ascii="Wingdings" w:hAnsi="Wingdings" w:hint="default"/>
      </w:rPr>
    </w:lvl>
  </w:abstractNum>
  <w:abstractNum w:abstractNumId="11" w15:restartNumberingAfterBreak="0">
    <w:nsid w:val="3CEE4522"/>
    <w:multiLevelType w:val="hybridMultilevel"/>
    <w:tmpl w:val="E2F691B4"/>
    <w:lvl w:ilvl="0" w:tplc="85D833BA">
      <w:numFmt w:val="bullet"/>
      <w:lvlText w:val="−"/>
      <w:lvlJc w:val="left"/>
      <w:pPr>
        <w:ind w:left="720" w:hanging="360"/>
      </w:pPr>
      <w:rPr>
        <w:rFonts w:ascii="Times New Roman" w:eastAsia="Arial" w:hAnsi="Times New Roman" w:cs="Times New Roman" w:hint="default"/>
      </w:rPr>
    </w:lvl>
    <w:lvl w:ilvl="1" w:tplc="B9E050C4" w:tentative="1">
      <w:start w:val="1"/>
      <w:numFmt w:val="bullet"/>
      <w:lvlText w:val="o"/>
      <w:lvlJc w:val="left"/>
      <w:pPr>
        <w:ind w:left="1440" w:hanging="360"/>
      </w:pPr>
      <w:rPr>
        <w:rFonts w:ascii="Courier New" w:hAnsi="Courier New" w:cs="Courier New" w:hint="default"/>
      </w:rPr>
    </w:lvl>
    <w:lvl w:ilvl="2" w:tplc="D11E1DCC" w:tentative="1">
      <w:start w:val="1"/>
      <w:numFmt w:val="bullet"/>
      <w:lvlText w:val=""/>
      <w:lvlJc w:val="left"/>
      <w:pPr>
        <w:ind w:left="2160" w:hanging="360"/>
      </w:pPr>
      <w:rPr>
        <w:rFonts w:ascii="Wingdings" w:hAnsi="Wingdings" w:hint="default"/>
      </w:rPr>
    </w:lvl>
    <w:lvl w:ilvl="3" w:tplc="9036C9BC" w:tentative="1">
      <w:start w:val="1"/>
      <w:numFmt w:val="bullet"/>
      <w:lvlText w:val=""/>
      <w:lvlJc w:val="left"/>
      <w:pPr>
        <w:ind w:left="2880" w:hanging="360"/>
      </w:pPr>
      <w:rPr>
        <w:rFonts w:ascii="Symbol" w:hAnsi="Symbol" w:hint="default"/>
      </w:rPr>
    </w:lvl>
    <w:lvl w:ilvl="4" w:tplc="CCC416F2" w:tentative="1">
      <w:start w:val="1"/>
      <w:numFmt w:val="bullet"/>
      <w:lvlText w:val="o"/>
      <w:lvlJc w:val="left"/>
      <w:pPr>
        <w:ind w:left="3600" w:hanging="360"/>
      </w:pPr>
      <w:rPr>
        <w:rFonts w:ascii="Courier New" w:hAnsi="Courier New" w:cs="Courier New" w:hint="default"/>
      </w:rPr>
    </w:lvl>
    <w:lvl w:ilvl="5" w:tplc="97A28DD8" w:tentative="1">
      <w:start w:val="1"/>
      <w:numFmt w:val="bullet"/>
      <w:lvlText w:val=""/>
      <w:lvlJc w:val="left"/>
      <w:pPr>
        <w:ind w:left="4320" w:hanging="360"/>
      </w:pPr>
      <w:rPr>
        <w:rFonts w:ascii="Wingdings" w:hAnsi="Wingdings" w:hint="default"/>
      </w:rPr>
    </w:lvl>
    <w:lvl w:ilvl="6" w:tplc="14569EF2" w:tentative="1">
      <w:start w:val="1"/>
      <w:numFmt w:val="bullet"/>
      <w:lvlText w:val=""/>
      <w:lvlJc w:val="left"/>
      <w:pPr>
        <w:ind w:left="5040" w:hanging="360"/>
      </w:pPr>
      <w:rPr>
        <w:rFonts w:ascii="Symbol" w:hAnsi="Symbol" w:hint="default"/>
      </w:rPr>
    </w:lvl>
    <w:lvl w:ilvl="7" w:tplc="4EFC70EE" w:tentative="1">
      <w:start w:val="1"/>
      <w:numFmt w:val="bullet"/>
      <w:lvlText w:val="o"/>
      <w:lvlJc w:val="left"/>
      <w:pPr>
        <w:ind w:left="5760" w:hanging="360"/>
      </w:pPr>
      <w:rPr>
        <w:rFonts w:ascii="Courier New" w:hAnsi="Courier New" w:cs="Courier New" w:hint="default"/>
      </w:rPr>
    </w:lvl>
    <w:lvl w:ilvl="8" w:tplc="D9901100" w:tentative="1">
      <w:start w:val="1"/>
      <w:numFmt w:val="bullet"/>
      <w:lvlText w:val=""/>
      <w:lvlJc w:val="left"/>
      <w:pPr>
        <w:ind w:left="6480" w:hanging="360"/>
      </w:pPr>
      <w:rPr>
        <w:rFonts w:ascii="Wingdings" w:hAnsi="Wingdings" w:hint="default"/>
      </w:rPr>
    </w:lvl>
  </w:abstractNum>
  <w:abstractNum w:abstractNumId="12" w15:restartNumberingAfterBreak="0">
    <w:nsid w:val="418A7F47"/>
    <w:multiLevelType w:val="hybridMultilevel"/>
    <w:tmpl w:val="1E5E47A8"/>
    <w:lvl w:ilvl="0" w:tplc="D6DE8334">
      <w:start w:val="1"/>
      <w:numFmt w:val="bullet"/>
      <w:lvlText w:val=""/>
      <w:lvlJc w:val="left"/>
      <w:pPr>
        <w:ind w:left="720" w:hanging="360"/>
      </w:pPr>
      <w:rPr>
        <w:rFonts w:ascii="Symbol" w:hAnsi="Symbol" w:hint="default"/>
      </w:rPr>
    </w:lvl>
    <w:lvl w:ilvl="1" w:tplc="C8B8F000" w:tentative="1">
      <w:start w:val="1"/>
      <w:numFmt w:val="bullet"/>
      <w:lvlText w:val="o"/>
      <w:lvlJc w:val="left"/>
      <w:pPr>
        <w:ind w:left="1440" w:hanging="360"/>
      </w:pPr>
      <w:rPr>
        <w:rFonts w:ascii="Courier New" w:hAnsi="Courier New" w:cs="Courier New" w:hint="default"/>
      </w:rPr>
    </w:lvl>
    <w:lvl w:ilvl="2" w:tplc="EA30D54A" w:tentative="1">
      <w:start w:val="1"/>
      <w:numFmt w:val="bullet"/>
      <w:lvlText w:val=""/>
      <w:lvlJc w:val="left"/>
      <w:pPr>
        <w:ind w:left="2160" w:hanging="360"/>
      </w:pPr>
      <w:rPr>
        <w:rFonts w:ascii="Wingdings" w:hAnsi="Wingdings" w:hint="default"/>
      </w:rPr>
    </w:lvl>
    <w:lvl w:ilvl="3" w:tplc="23DAAE1A" w:tentative="1">
      <w:start w:val="1"/>
      <w:numFmt w:val="bullet"/>
      <w:lvlText w:val=""/>
      <w:lvlJc w:val="left"/>
      <w:pPr>
        <w:ind w:left="2880" w:hanging="360"/>
      </w:pPr>
      <w:rPr>
        <w:rFonts w:ascii="Symbol" w:hAnsi="Symbol" w:hint="default"/>
      </w:rPr>
    </w:lvl>
    <w:lvl w:ilvl="4" w:tplc="8D743BAA" w:tentative="1">
      <w:start w:val="1"/>
      <w:numFmt w:val="bullet"/>
      <w:lvlText w:val="o"/>
      <w:lvlJc w:val="left"/>
      <w:pPr>
        <w:ind w:left="3600" w:hanging="360"/>
      </w:pPr>
      <w:rPr>
        <w:rFonts w:ascii="Courier New" w:hAnsi="Courier New" w:cs="Courier New" w:hint="default"/>
      </w:rPr>
    </w:lvl>
    <w:lvl w:ilvl="5" w:tplc="5B369F9C" w:tentative="1">
      <w:start w:val="1"/>
      <w:numFmt w:val="bullet"/>
      <w:lvlText w:val=""/>
      <w:lvlJc w:val="left"/>
      <w:pPr>
        <w:ind w:left="4320" w:hanging="360"/>
      </w:pPr>
      <w:rPr>
        <w:rFonts w:ascii="Wingdings" w:hAnsi="Wingdings" w:hint="default"/>
      </w:rPr>
    </w:lvl>
    <w:lvl w:ilvl="6" w:tplc="A9E2AFF6" w:tentative="1">
      <w:start w:val="1"/>
      <w:numFmt w:val="bullet"/>
      <w:lvlText w:val=""/>
      <w:lvlJc w:val="left"/>
      <w:pPr>
        <w:ind w:left="5040" w:hanging="360"/>
      </w:pPr>
      <w:rPr>
        <w:rFonts w:ascii="Symbol" w:hAnsi="Symbol" w:hint="default"/>
      </w:rPr>
    </w:lvl>
    <w:lvl w:ilvl="7" w:tplc="F51A66CA" w:tentative="1">
      <w:start w:val="1"/>
      <w:numFmt w:val="bullet"/>
      <w:lvlText w:val="o"/>
      <w:lvlJc w:val="left"/>
      <w:pPr>
        <w:ind w:left="5760" w:hanging="360"/>
      </w:pPr>
      <w:rPr>
        <w:rFonts w:ascii="Courier New" w:hAnsi="Courier New" w:cs="Courier New" w:hint="default"/>
      </w:rPr>
    </w:lvl>
    <w:lvl w:ilvl="8" w:tplc="B3AAFC50" w:tentative="1">
      <w:start w:val="1"/>
      <w:numFmt w:val="bullet"/>
      <w:lvlText w:val=""/>
      <w:lvlJc w:val="left"/>
      <w:pPr>
        <w:ind w:left="6480" w:hanging="360"/>
      </w:pPr>
      <w:rPr>
        <w:rFonts w:ascii="Wingdings" w:hAnsi="Wingdings" w:hint="default"/>
      </w:rPr>
    </w:lvl>
  </w:abstractNum>
  <w:abstractNum w:abstractNumId="13" w15:restartNumberingAfterBreak="0">
    <w:nsid w:val="42D7049F"/>
    <w:multiLevelType w:val="hybridMultilevel"/>
    <w:tmpl w:val="BBFE849A"/>
    <w:lvl w:ilvl="0" w:tplc="4BF2EAF6">
      <w:start w:val="1"/>
      <w:numFmt w:val="decimal"/>
      <w:lvlText w:val="(%1)"/>
      <w:lvlJc w:val="left"/>
      <w:pPr>
        <w:ind w:left="360" w:firstLine="0"/>
      </w:pPr>
      <w:rPr>
        <w:rFonts w:hint="default"/>
      </w:rPr>
    </w:lvl>
    <w:lvl w:ilvl="1" w:tplc="67C2FE44" w:tentative="1">
      <w:start w:val="1"/>
      <w:numFmt w:val="lowerLetter"/>
      <w:lvlText w:val="%2."/>
      <w:lvlJc w:val="left"/>
      <w:pPr>
        <w:ind w:left="1440" w:hanging="360"/>
      </w:pPr>
    </w:lvl>
    <w:lvl w:ilvl="2" w:tplc="05000FD2" w:tentative="1">
      <w:start w:val="1"/>
      <w:numFmt w:val="lowerRoman"/>
      <w:lvlText w:val="%3."/>
      <w:lvlJc w:val="right"/>
      <w:pPr>
        <w:ind w:left="2160" w:hanging="180"/>
      </w:pPr>
    </w:lvl>
    <w:lvl w:ilvl="3" w:tplc="36F6D170" w:tentative="1">
      <w:start w:val="1"/>
      <w:numFmt w:val="decimal"/>
      <w:lvlText w:val="%4."/>
      <w:lvlJc w:val="left"/>
      <w:pPr>
        <w:ind w:left="2880" w:hanging="360"/>
      </w:pPr>
    </w:lvl>
    <w:lvl w:ilvl="4" w:tplc="69401B44" w:tentative="1">
      <w:start w:val="1"/>
      <w:numFmt w:val="lowerLetter"/>
      <w:lvlText w:val="%5."/>
      <w:lvlJc w:val="left"/>
      <w:pPr>
        <w:ind w:left="3600" w:hanging="360"/>
      </w:pPr>
    </w:lvl>
    <w:lvl w:ilvl="5" w:tplc="789EEA86" w:tentative="1">
      <w:start w:val="1"/>
      <w:numFmt w:val="lowerRoman"/>
      <w:lvlText w:val="%6."/>
      <w:lvlJc w:val="right"/>
      <w:pPr>
        <w:ind w:left="4320" w:hanging="180"/>
      </w:pPr>
    </w:lvl>
    <w:lvl w:ilvl="6" w:tplc="DECA87CE" w:tentative="1">
      <w:start w:val="1"/>
      <w:numFmt w:val="decimal"/>
      <w:lvlText w:val="%7."/>
      <w:lvlJc w:val="left"/>
      <w:pPr>
        <w:ind w:left="5040" w:hanging="360"/>
      </w:pPr>
    </w:lvl>
    <w:lvl w:ilvl="7" w:tplc="8E028DEC" w:tentative="1">
      <w:start w:val="1"/>
      <w:numFmt w:val="lowerLetter"/>
      <w:lvlText w:val="%8."/>
      <w:lvlJc w:val="left"/>
      <w:pPr>
        <w:ind w:left="5760" w:hanging="360"/>
      </w:pPr>
    </w:lvl>
    <w:lvl w:ilvl="8" w:tplc="01100038" w:tentative="1">
      <w:start w:val="1"/>
      <w:numFmt w:val="lowerRoman"/>
      <w:lvlText w:val="%9."/>
      <w:lvlJc w:val="right"/>
      <w:pPr>
        <w:ind w:left="6480" w:hanging="180"/>
      </w:p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284"/>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916366"/>
    <w:multiLevelType w:val="hybridMultilevel"/>
    <w:tmpl w:val="9C68B812"/>
    <w:lvl w:ilvl="0" w:tplc="2F7C293A">
      <w:start w:val="1"/>
      <w:numFmt w:val="bullet"/>
      <w:lvlText w:val=""/>
      <w:lvlJc w:val="left"/>
      <w:pPr>
        <w:ind w:left="720" w:hanging="360"/>
      </w:pPr>
      <w:rPr>
        <w:rFonts w:ascii="Symbol" w:hAnsi="Symbol" w:hint="default"/>
      </w:rPr>
    </w:lvl>
    <w:lvl w:ilvl="1" w:tplc="E5408358" w:tentative="1">
      <w:start w:val="1"/>
      <w:numFmt w:val="bullet"/>
      <w:lvlText w:val="o"/>
      <w:lvlJc w:val="left"/>
      <w:pPr>
        <w:ind w:left="1440" w:hanging="360"/>
      </w:pPr>
      <w:rPr>
        <w:rFonts w:ascii="Courier New" w:hAnsi="Courier New" w:cs="Courier New" w:hint="default"/>
      </w:rPr>
    </w:lvl>
    <w:lvl w:ilvl="2" w:tplc="60E240E2" w:tentative="1">
      <w:start w:val="1"/>
      <w:numFmt w:val="bullet"/>
      <w:lvlText w:val=""/>
      <w:lvlJc w:val="left"/>
      <w:pPr>
        <w:ind w:left="2160" w:hanging="360"/>
      </w:pPr>
      <w:rPr>
        <w:rFonts w:ascii="Wingdings" w:hAnsi="Wingdings" w:hint="default"/>
      </w:rPr>
    </w:lvl>
    <w:lvl w:ilvl="3" w:tplc="6CE28CB2" w:tentative="1">
      <w:start w:val="1"/>
      <w:numFmt w:val="bullet"/>
      <w:lvlText w:val=""/>
      <w:lvlJc w:val="left"/>
      <w:pPr>
        <w:ind w:left="2880" w:hanging="360"/>
      </w:pPr>
      <w:rPr>
        <w:rFonts w:ascii="Symbol" w:hAnsi="Symbol" w:hint="default"/>
      </w:rPr>
    </w:lvl>
    <w:lvl w:ilvl="4" w:tplc="250244D8" w:tentative="1">
      <w:start w:val="1"/>
      <w:numFmt w:val="bullet"/>
      <w:lvlText w:val="o"/>
      <w:lvlJc w:val="left"/>
      <w:pPr>
        <w:ind w:left="3600" w:hanging="360"/>
      </w:pPr>
      <w:rPr>
        <w:rFonts w:ascii="Courier New" w:hAnsi="Courier New" w:cs="Courier New" w:hint="default"/>
      </w:rPr>
    </w:lvl>
    <w:lvl w:ilvl="5" w:tplc="90A6C9BE" w:tentative="1">
      <w:start w:val="1"/>
      <w:numFmt w:val="bullet"/>
      <w:lvlText w:val=""/>
      <w:lvlJc w:val="left"/>
      <w:pPr>
        <w:ind w:left="4320" w:hanging="360"/>
      </w:pPr>
      <w:rPr>
        <w:rFonts w:ascii="Wingdings" w:hAnsi="Wingdings" w:hint="default"/>
      </w:rPr>
    </w:lvl>
    <w:lvl w:ilvl="6" w:tplc="1B562C48" w:tentative="1">
      <w:start w:val="1"/>
      <w:numFmt w:val="bullet"/>
      <w:lvlText w:val=""/>
      <w:lvlJc w:val="left"/>
      <w:pPr>
        <w:ind w:left="5040" w:hanging="360"/>
      </w:pPr>
      <w:rPr>
        <w:rFonts w:ascii="Symbol" w:hAnsi="Symbol" w:hint="default"/>
      </w:rPr>
    </w:lvl>
    <w:lvl w:ilvl="7" w:tplc="32C29970" w:tentative="1">
      <w:start w:val="1"/>
      <w:numFmt w:val="bullet"/>
      <w:lvlText w:val="o"/>
      <w:lvlJc w:val="left"/>
      <w:pPr>
        <w:ind w:left="5760" w:hanging="360"/>
      </w:pPr>
      <w:rPr>
        <w:rFonts w:ascii="Courier New" w:hAnsi="Courier New" w:cs="Courier New" w:hint="default"/>
      </w:rPr>
    </w:lvl>
    <w:lvl w:ilvl="8" w:tplc="C92074FC" w:tentative="1">
      <w:start w:val="1"/>
      <w:numFmt w:val="bullet"/>
      <w:lvlText w:val=""/>
      <w:lvlJc w:val="left"/>
      <w:pPr>
        <w:ind w:left="6480" w:hanging="360"/>
      </w:pPr>
      <w:rPr>
        <w:rFonts w:ascii="Wingdings" w:hAnsi="Wingdings" w:hint="default"/>
      </w:rPr>
    </w:lvl>
  </w:abstractNum>
  <w:abstractNum w:abstractNumId="16" w15:restartNumberingAfterBreak="0">
    <w:nsid w:val="4AAE2F5A"/>
    <w:multiLevelType w:val="hybridMultilevel"/>
    <w:tmpl w:val="AD423B54"/>
    <w:lvl w:ilvl="0" w:tplc="E4D69B88">
      <w:start w:val="1"/>
      <w:numFmt w:val="bullet"/>
      <w:lvlText w:val=""/>
      <w:lvlJc w:val="left"/>
      <w:pPr>
        <w:ind w:left="720" w:hanging="360"/>
      </w:pPr>
      <w:rPr>
        <w:rFonts w:ascii="Symbol" w:hAnsi="Symbol" w:hint="default"/>
      </w:rPr>
    </w:lvl>
    <w:lvl w:ilvl="1" w:tplc="5094BB88" w:tentative="1">
      <w:start w:val="1"/>
      <w:numFmt w:val="bullet"/>
      <w:lvlText w:val="o"/>
      <w:lvlJc w:val="left"/>
      <w:pPr>
        <w:ind w:left="1440" w:hanging="360"/>
      </w:pPr>
      <w:rPr>
        <w:rFonts w:ascii="Courier New" w:hAnsi="Courier New" w:cs="Courier New" w:hint="default"/>
      </w:rPr>
    </w:lvl>
    <w:lvl w:ilvl="2" w:tplc="0608AF1A" w:tentative="1">
      <w:start w:val="1"/>
      <w:numFmt w:val="bullet"/>
      <w:lvlText w:val=""/>
      <w:lvlJc w:val="left"/>
      <w:pPr>
        <w:ind w:left="2160" w:hanging="360"/>
      </w:pPr>
      <w:rPr>
        <w:rFonts w:ascii="Wingdings" w:hAnsi="Wingdings" w:hint="default"/>
      </w:rPr>
    </w:lvl>
    <w:lvl w:ilvl="3" w:tplc="F38828A6" w:tentative="1">
      <w:start w:val="1"/>
      <w:numFmt w:val="bullet"/>
      <w:lvlText w:val=""/>
      <w:lvlJc w:val="left"/>
      <w:pPr>
        <w:ind w:left="2880" w:hanging="360"/>
      </w:pPr>
      <w:rPr>
        <w:rFonts w:ascii="Symbol" w:hAnsi="Symbol" w:hint="default"/>
      </w:rPr>
    </w:lvl>
    <w:lvl w:ilvl="4" w:tplc="C478CA4A" w:tentative="1">
      <w:start w:val="1"/>
      <w:numFmt w:val="bullet"/>
      <w:lvlText w:val="o"/>
      <w:lvlJc w:val="left"/>
      <w:pPr>
        <w:ind w:left="3600" w:hanging="360"/>
      </w:pPr>
      <w:rPr>
        <w:rFonts w:ascii="Courier New" w:hAnsi="Courier New" w:cs="Courier New" w:hint="default"/>
      </w:rPr>
    </w:lvl>
    <w:lvl w:ilvl="5" w:tplc="FF96B42C" w:tentative="1">
      <w:start w:val="1"/>
      <w:numFmt w:val="bullet"/>
      <w:lvlText w:val=""/>
      <w:lvlJc w:val="left"/>
      <w:pPr>
        <w:ind w:left="4320" w:hanging="360"/>
      </w:pPr>
      <w:rPr>
        <w:rFonts w:ascii="Wingdings" w:hAnsi="Wingdings" w:hint="default"/>
      </w:rPr>
    </w:lvl>
    <w:lvl w:ilvl="6" w:tplc="73085828" w:tentative="1">
      <w:start w:val="1"/>
      <w:numFmt w:val="bullet"/>
      <w:lvlText w:val=""/>
      <w:lvlJc w:val="left"/>
      <w:pPr>
        <w:ind w:left="5040" w:hanging="360"/>
      </w:pPr>
      <w:rPr>
        <w:rFonts w:ascii="Symbol" w:hAnsi="Symbol" w:hint="default"/>
      </w:rPr>
    </w:lvl>
    <w:lvl w:ilvl="7" w:tplc="53CE5FBE" w:tentative="1">
      <w:start w:val="1"/>
      <w:numFmt w:val="bullet"/>
      <w:lvlText w:val="o"/>
      <w:lvlJc w:val="left"/>
      <w:pPr>
        <w:ind w:left="5760" w:hanging="360"/>
      </w:pPr>
      <w:rPr>
        <w:rFonts w:ascii="Courier New" w:hAnsi="Courier New" w:cs="Courier New" w:hint="default"/>
      </w:rPr>
    </w:lvl>
    <w:lvl w:ilvl="8" w:tplc="521A34B6" w:tentative="1">
      <w:start w:val="1"/>
      <w:numFmt w:val="bullet"/>
      <w:lvlText w:val=""/>
      <w:lvlJc w:val="left"/>
      <w:pPr>
        <w:ind w:left="6480" w:hanging="360"/>
      </w:pPr>
      <w:rPr>
        <w:rFonts w:ascii="Wingdings" w:hAnsi="Wingdings" w:hint="default"/>
      </w:rPr>
    </w:lvl>
  </w:abstractNum>
  <w:abstractNum w:abstractNumId="17" w15:restartNumberingAfterBreak="0">
    <w:nsid w:val="58155B1E"/>
    <w:multiLevelType w:val="hybridMultilevel"/>
    <w:tmpl w:val="48AC3D0C"/>
    <w:lvl w:ilvl="0" w:tplc="250464E0">
      <w:start w:val="1"/>
      <w:numFmt w:val="decimal"/>
      <w:lvlText w:val="%1)"/>
      <w:lvlJc w:val="left"/>
      <w:pPr>
        <w:ind w:left="720" w:hanging="36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5C3248"/>
    <w:multiLevelType w:val="hybridMultilevel"/>
    <w:tmpl w:val="4DC4AC86"/>
    <w:lvl w:ilvl="0" w:tplc="4574D898">
      <w:start w:val="1"/>
      <w:numFmt w:val="bullet"/>
      <w:lvlText w:val=""/>
      <w:lvlJc w:val="left"/>
      <w:pPr>
        <w:ind w:left="720" w:hanging="360"/>
      </w:pPr>
      <w:rPr>
        <w:rFonts w:ascii="Symbol" w:hAnsi="Symbol" w:hint="default"/>
      </w:rPr>
    </w:lvl>
    <w:lvl w:ilvl="1" w:tplc="D92C281C" w:tentative="1">
      <w:start w:val="1"/>
      <w:numFmt w:val="bullet"/>
      <w:lvlText w:val="o"/>
      <w:lvlJc w:val="left"/>
      <w:pPr>
        <w:ind w:left="1440" w:hanging="360"/>
      </w:pPr>
      <w:rPr>
        <w:rFonts w:ascii="Courier New" w:hAnsi="Courier New" w:cs="Courier New" w:hint="default"/>
      </w:rPr>
    </w:lvl>
    <w:lvl w:ilvl="2" w:tplc="10D8933A" w:tentative="1">
      <w:start w:val="1"/>
      <w:numFmt w:val="bullet"/>
      <w:lvlText w:val=""/>
      <w:lvlJc w:val="left"/>
      <w:pPr>
        <w:ind w:left="2160" w:hanging="360"/>
      </w:pPr>
      <w:rPr>
        <w:rFonts w:ascii="Wingdings" w:hAnsi="Wingdings" w:hint="default"/>
      </w:rPr>
    </w:lvl>
    <w:lvl w:ilvl="3" w:tplc="7F2C5054" w:tentative="1">
      <w:start w:val="1"/>
      <w:numFmt w:val="bullet"/>
      <w:lvlText w:val=""/>
      <w:lvlJc w:val="left"/>
      <w:pPr>
        <w:ind w:left="2880" w:hanging="360"/>
      </w:pPr>
      <w:rPr>
        <w:rFonts w:ascii="Symbol" w:hAnsi="Symbol" w:hint="default"/>
      </w:rPr>
    </w:lvl>
    <w:lvl w:ilvl="4" w:tplc="051AFD48" w:tentative="1">
      <w:start w:val="1"/>
      <w:numFmt w:val="bullet"/>
      <w:lvlText w:val="o"/>
      <w:lvlJc w:val="left"/>
      <w:pPr>
        <w:ind w:left="3600" w:hanging="360"/>
      </w:pPr>
      <w:rPr>
        <w:rFonts w:ascii="Courier New" w:hAnsi="Courier New" w:cs="Courier New" w:hint="default"/>
      </w:rPr>
    </w:lvl>
    <w:lvl w:ilvl="5" w:tplc="53044552" w:tentative="1">
      <w:start w:val="1"/>
      <w:numFmt w:val="bullet"/>
      <w:lvlText w:val=""/>
      <w:lvlJc w:val="left"/>
      <w:pPr>
        <w:ind w:left="4320" w:hanging="360"/>
      </w:pPr>
      <w:rPr>
        <w:rFonts w:ascii="Wingdings" w:hAnsi="Wingdings" w:hint="default"/>
      </w:rPr>
    </w:lvl>
    <w:lvl w:ilvl="6" w:tplc="E7BE0764" w:tentative="1">
      <w:start w:val="1"/>
      <w:numFmt w:val="bullet"/>
      <w:lvlText w:val=""/>
      <w:lvlJc w:val="left"/>
      <w:pPr>
        <w:ind w:left="5040" w:hanging="360"/>
      </w:pPr>
      <w:rPr>
        <w:rFonts w:ascii="Symbol" w:hAnsi="Symbol" w:hint="default"/>
      </w:rPr>
    </w:lvl>
    <w:lvl w:ilvl="7" w:tplc="C828577A" w:tentative="1">
      <w:start w:val="1"/>
      <w:numFmt w:val="bullet"/>
      <w:lvlText w:val="o"/>
      <w:lvlJc w:val="left"/>
      <w:pPr>
        <w:ind w:left="5760" w:hanging="360"/>
      </w:pPr>
      <w:rPr>
        <w:rFonts w:ascii="Courier New" w:hAnsi="Courier New" w:cs="Courier New" w:hint="default"/>
      </w:rPr>
    </w:lvl>
    <w:lvl w:ilvl="8" w:tplc="44365FB0" w:tentative="1">
      <w:start w:val="1"/>
      <w:numFmt w:val="bullet"/>
      <w:lvlText w:val=""/>
      <w:lvlJc w:val="left"/>
      <w:pPr>
        <w:ind w:left="6480" w:hanging="360"/>
      </w:pPr>
      <w:rPr>
        <w:rFonts w:ascii="Wingdings" w:hAnsi="Wingdings" w:hint="default"/>
      </w:rPr>
    </w:lvl>
  </w:abstractNum>
  <w:abstractNum w:abstractNumId="19" w15:restartNumberingAfterBreak="0">
    <w:nsid w:val="5EB2100C"/>
    <w:multiLevelType w:val="hybridMultilevel"/>
    <w:tmpl w:val="BFFA5DBC"/>
    <w:lvl w:ilvl="0" w:tplc="E812C28E">
      <w:start w:val="1"/>
      <w:numFmt w:val="bullet"/>
      <w:lvlText w:val=""/>
      <w:lvlJc w:val="left"/>
      <w:pPr>
        <w:ind w:left="720" w:hanging="360"/>
      </w:pPr>
      <w:rPr>
        <w:rFonts w:ascii="Symbol" w:hAnsi="Symbol" w:hint="default"/>
      </w:rPr>
    </w:lvl>
    <w:lvl w:ilvl="1" w:tplc="4F165A1C" w:tentative="1">
      <w:start w:val="1"/>
      <w:numFmt w:val="bullet"/>
      <w:lvlText w:val="o"/>
      <w:lvlJc w:val="left"/>
      <w:pPr>
        <w:ind w:left="1440" w:hanging="360"/>
      </w:pPr>
      <w:rPr>
        <w:rFonts w:ascii="Courier New" w:hAnsi="Courier New" w:cs="Courier New" w:hint="default"/>
      </w:rPr>
    </w:lvl>
    <w:lvl w:ilvl="2" w:tplc="59382D48" w:tentative="1">
      <w:start w:val="1"/>
      <w:numFmt w:val="bullet"/>
      <w:lvlText w:val=""/>
      <w:lvlJc w:val="left"/>
      <w:pPr>
        <w:ind w:left="2160" w:hanging="360"/>
      </w:pPr>
      <w:rPr>
        <w:rFonts w:ascii="Wingdings" w:hAnsi="Wingdings" w:hint="default"/>
      </w:rPr>
    </w:lvl>
    <w:lvl w:ilvl="3" w:tplc="7638B860" w:tentative="1">
      <w:start w:val="1"/>
      <w:numFmt w:val="bullet"/>
      <w:lvlText w:val=""/>
      <w:lvlJc w:val="left"/>
      <w:pPr>
        <w:ind w:left="2880" w:hanging="360"/>
      </w:pPr>
      <w:rPr>
        <w:rFonts w:ascii="Symbol" w:hAnsi="Symbol" w:hint="default"/>
      </w:rPr>
    </w:lvl>
    <w:lvl w:ilvl="4" w:tplc="C9F6984E" w:tentative="1">
      <w:start w:val="1"/>
      <w:numFmt w:val="bullet"/>
      <w:lvlText w:val="o"/>
      <w:lvlJc w:val="left"/>
      <w:pPr>
        <w:ind w:left="3600" w:hanging="360"/>
      </w:pPr>
      <w:rPr>
        <w:rFonts w:ascii="Courier New" w:hAnsi="Courier New" w:cs="Courier New" w:hint="default"/>
      </w:rPr>
    </w:lvl>
    <w:lvl w:ilvl="5" w:tplc="50565B82" w:tentative="1">
      <w:start w:val="1"/>
      <w:numFmt w:val="bullet"/>
      <w:lvlText w:val=""/>
      <w:lvlJc w:val="left"/>
      <w:pPr>
        <w:ind w:left="4320" w:hanging="360"/>
      </w:pPr>
      <w:rPr>
        <w:rFonts w:ascii="Wingdings" w:hAnsi="Wingdings" w:hint="default"/>
      </w:rPr>
    </w:lvl>
    <w:lvl w:ilvl="6" w:tplc="243A5172" w:tentative="1">
      <w:start w:val="1"/>
      <w:numFmt w:val="bullet"/>
      <w:lvlText w:val=""/>
      <w:lvlJc w:val="left"/>
      <w:pPr>
        <w:ind w:left="5040" w:hanging="360"/>
      </w:pPr>
      <w:rPr>
        <w:rFonts w:ascii="Symbol" w:hAnsi="Symbol" w:hint="default"/>
      </w:rPr>
    </w:lvl>
    <w:lvl w:ilvl="7" w:tplc="FB404E76" w:tentative="1">
      <w:start w:val="1"/>
      <w:numFmt w:val="bullet"/>
      <w:lvlText w:val="o"/>
      <w:lvlJc w:val="left"/>
      <w:pPr>
        <w:ind w:left="5760" w:hanging="360"/>
      </w:pPr>
      <w:rPr>
        <w:rFonts w:ascii="Courier New" w:hAnsi="Courier New" w:cs="Courier New" w:hint="default"/>
      </w:rPr>
    </w:lvl>
    <w:lvl w:ilvl="8" w:tplc="6636BFC6" w:tentative="1">
      <w:start w:val="1"/>
      <w:numFmt w:val="bullet"/>
      <w:lvlText w:val=""/>
      <w:lvlJc w:val="left"/>
      <w:pPr>
        <w:ind w:left="6480" w:hanging="360"/>
      </w:pPr>
      <w:rPr>
        <w:rFonts w:ascii="Wingdings" w:hAnsi="Wingdings" w:hint="default"/>
      </w:rPr>
    </w:lvl>
  </w:abstractNum>
  <w:abstractNum w:abstractNumId="20" w15:restartNumberingAfterBreak="0">
    <w:nsid w:val="5EB62953"/>
    <w:multiLevelType w:val="hybridMultilevel"/>
    <w:tmpl w:val="1BF042EA"/>
    <w:lvl w:ilvl="0" w:tplc="3A18056E">
      <w:start w:val="1"/>
      <w:numFmt w:val="bullet"/>
      <w:lvlText w:val=""/>
      <w:lvlJc w:val="left"/>
      <w:pPr>
        <w:ind w:left="720" w:hanging="360"/>
      </w:pPr>
      <w:rPr>
        <w:rFonts w:ascii="Symbol" w:hAnsi="Symbol" w:hint="default"/>
      </w:rPr>
    </w:lvl>
    <w:lvl w:ilvl="1" w:tplc="AAB427BC" w:tentative="1">
      <w:start w:val="1"/>
      <w:numFmt w:val="bullet"/>
      <w:lvlText w:val="o"/>
      <w:lvlJc w:val="left"/>
      <w:pPr>
        <w:ind w:left="1440" w:hanging="360"/>
      </w:pPr>
      <w:rPr>
        <w:rFonts w:ascii="Courier New" w:hAnsi="Courier New" w:cs="Courier New" w:hint="default"/>
      </w:rPr>
    </w:lvl>
    <w:lvl w:ilvl="2" w:tplc="A5BE055C" w:tentative="1">
      <w:start w:val="1"/>
      <w:numFmt w:val="bullet"/>
      <w:lvlText w:val=""/>
      <w:lvlJc w:val="left"/>
      <w:pPr>
        <w:ind w:left="2160" w:hanging="360"/>
      </w:pPr>
      <w:rPr>
        <w:rFonts w:ascii="Wingdings" w:hAnsi="Wingdings" w:hint="default"/>
      </w:rPr>
    </w:lvl>
    <w:lvl w:ilvl="3" w:tplc="DACEBE8C" w:tentative="1">
      <w:start w:val="1"/>
      <w:numFmt w:val="bullet"/>
      <w:lvlText w:val=""/>
      <w:lvlJc w:val="left"/>
      <w:pPr>
        <w:ind w:left="2880" w:hanging="360"/>
      </w:pPr>
      <w:rPr>
        <w:rFonts w:ascii="Symbol" w:hAnsi="Symbol" w:hint="default"/>
      </w:rPr>
    </w:lvl>
    <w:lvl w:ilvl="4" w:tplc="97CCE91E" w:tentative="1">
      <w:start w:val="1"/>
      <w:numFmt w:val="bullet"/>
      <w:lvlText w:val="o"/>
      <w:lvlJc w:val="left"/>
      <w:pPr>
        <w:ind w:left="3600" w:hanging="360"/>
      </w:pPr>
      <w:rPr>
        <w:rFonts w:ascii="Courier New" w:hAnsi="Courier New" w:cs="Courier New" w:hint="default"/>
      </w:rPr>
    </w:lvl>
    <w:lvl w:ilvl="5" w:tplc="BFE44962" w:tentative="1">
      <w:start w:val="1"/>
      <w:numFmt w:val="bullet"/>
      <w:lvlText w:val=""/>
      <w:lvlJc w:val="left"/>
      <w:pPr>
        <w:ind w:left="4320" w:hanging="360"/>
      </w:pPr>
      <w:rPr>
        <w:rFonts w:ascii="Wingdings" w:hAnsi="Wingdings" w:hint="default"/>
      </w:rPr>
    </w:lvl>
    <w:lvl w:ilvl="6" w:tplc="B20E3700" w:tentative="1">
      <w:start w:val="1"/>
      <w:numFmt w:val="bullet"/>
      <w:lvlText w:val=""/>
      <w:lvlJc w:val="left"/>
      <w:pPr>
        <w:ind w:left="5040" w:hanging="360"/>
      </w:pPr>
      <w:rPr>
        <w:rFonts w:ascii="Symbol" w:hAnsi="Symbol" w:hint="default"/>
      </w:rPr>
    </w:lvl>
    <w:lvl w:ilvl="7" w:tplc="5DC23A7E" w:tentative="1">
      <w:start w:val="1"/>
      <w:numFmt w:val="bullet"/>
      <w:lvlText w:val="o"/>
      <w:lvlJc w:val="left"/>
      <w:pPr>
        <w:ind w:left="5760" w:hanging="360"/>
      </w:pPr>
      <w:rPr>
        <w:rFonts w:ascii="Courier New" w:hAnsi="Courier New" w:cs="Courier New" w:hint="default"/>
      </w:rPr>
    </w:lvl>
    <w:lvl w:ilvl="8" w:tplc="526668E6" w:tentative="1">
      <w:start w:val="1"/>
      <w:numFmt w:val="bullet"/>
      <w:lvlText w:val=""/>
      <w:lvlJc w:val="left"/>
      <w:pPr>
        <w:ind w:left="6480" w:hanging="360"/>
      </w:pPr>
      <w:rPr>
        <w:rFonts w:ascii="Wingdings" w:hAnsi="Wingdings" w:hint="default"/>
      </w:rPr>
    </w:lvl>
  </w:abstractNum>
  <w:abstractNum w:abstractNumId="21" w15:restartNumberingAfterBreak="0">
    <w:nsid w:val="60526AFB"/>
    <w:multiLevelType w:val="hybridMultilevel"/>
    <w:tmpl w:val="DECA6BD4"/>
    <w:lvl w:ilvl="0" w:tplc="B726DE2C">
      <w:numFmt w:val="bullet"/>
      <w:lvlText w:val="-"/>
      <w:lvlJc w:val="left"/>
      <w:pPr>
        <w:ind w:left="720" w:hanging="360"/>
      </w:pPr>
      <w:rPr>
        <w:rFonts w:ascii="Calibri" w:eastAsia="Calibri" w:hAnsi="Calibri" w:cs="Calibri" w:hint="default"/>
      </w:rPr>
    </w:lvl>
    <w:lvl w:ilvl="1" w:tplc="E2429DF8">
      <w:start w:val="1"/>
      <w:numFmt w:val="bullet"/>
      <w:lvlText w:val="o"/>
      <w:lvlJc w:val="left"/>
      <w:pPr>
        <w:ind w:left="1440" w:hanging="360"/>
      </w:pPr>
      <w:rPr>
        <w:rFonts w:ascii="Courier New" w:hAnsi="Courier New" w:cs="Courier New" w:hint="default"/>
      </w:rPr>
    </w:lvl>
    <w:lvl w:ilvl="2" w:tplc="ABF6A34A">
      <w:start w:val="1"/>
      <w:numFmt w:val="bullet"/>
      <w:lvlText w:val=""/>
      <w:lvlJc w:val="left"/>
      <w:pPr>
        <w:ind w:left="2160" w:hanging="360"/>
      </w:pPr>
      <w:rPr>
        <w:rFonts w:ascii="Wingdings" w:hAnsi="Wingdings" w:hint="default"/>
      </w:rPr>
    </w:lvl>
    <w:lvl w:ilvl="3" w:tplc="BB228268">
      <w:start w:val="1"/>
      <w:numFmt w:val="bullet"/>
      <w:lvlText w:val=""/>
      <w:lvlJc w:val="left"/>
      <w:pPr>
        <w:ind w:left="2880" w:hanging="360"/>
      </w:pPr>
      <w:rPr>
        <w:rFonts w:ascii="Symbol" w:hAnsi="Symbol" w:hint="default"/>
      </w:rPr>
    </w:lvl>
    <w:lvl w:ilvl="4" w:tplc="536CBB0A">
      <w:start w:val="1"/>
      <w:numFmt w:val="bullet"/>
      <w:lvlText w:val="o"/>
      <w:lvlJc w:val="left"/>
      <w:pPr>
        <w:ind w:left="3600" w:hanging="360"/>
      </w:pPr>
      <w:rPr>
        <w:rFonts w:ascii="Courier New" w:hAnsi="Courier New" w:cs="Courier New" w:hint="default"/>
      </w:rPr>
    </w:lvl>
    <w:lvl w:ilvl="5" w:tplc="1C4E62D6">
      <w:start w:val="1"/>
      <w:numFmt w:val="bullet"/>
      <w:lvlText w:val=""/>
      <w:lvlJc w:val="left"/>
      <w:pPr>
        <w:ind w:left="4320" w:hanging="360"/>
      </w:pPr>
      <w:rPr>
        <w:rFonts w:ascii="Wingdings" w:hAnsi="Wingdings" w:hint="default"/>
      </w:rPr>
    </w:lvl>
    <w:lvl w:ilvl="6" w:tplc="173A9430">
      <w:start w:val="1"/>
      <w:numFmt w:val="bullet"/>
      <w:lvlText w:val=""/>
      <w:lvlJc w:val="left"/>
      <w:pPr>
        <w:ind w:left="5040" w:hanging="360"/>
      </w:pPr>
      <w:rPr>
        <w:rFonts w:ascii="Symbol" w:hAnsi="Symbol" w:hint="default"/>
      </w:rPr>
    </w:lvl>
    <w:lvl w:ilvl="7" w:tplc="7B76DC28">
      <w:start w:val="1"/>
      <w:numFmt w:val="bullet"/>
      <w:lvlText w:val="o"/>
      <w:lvlJc w:val="left"/>
      <w:pPr>
        <w:ind w:left="5760" w:hanging="360"/>
      </w:pPr>
      <w:rPr>
        <w:rFonts w:ascii="Courier New" w:hAnsi="Courier New" w:cs="Courier New" w:hint="default"/>
      </w:rPr>
    </w:lvl>
    <w:lvl w:ilvl="8" w:tplc="AB3ED340">
      <w:start w:val="1"/>
      <w:numFmt w:val="bullet"/>
      <w:lvlText w:val=""/>
      <w:lvlJc w:val="left"/>
      <w:pPr>
        <w:ind w:left="6480" w:hanging="360"/>
      </w:pPr>
      <w:rPr>
        <w:rFonts w:ascii="Wingdings" w:hAnsi="Wingdings" w:hint="default"/>
      </w:rPr>
    </w:lvl>
  </w:abstractNum>
  <w:abstractNum w:abstractNumId="22" w15:restartNumberingAfterBreak="0">
    <w:nsid w:val="64EC7E2A"/>
    <w:multiLevelType w:val="hybridMultilevel"/>
    <w:tmpl w:val="934AE0EE"/>
    <w:lvl w:ilvl="0" w:tplc="D61CA07E">
      <w:start w:val="1"/>
      <w:numFmt w:val="decimal"/>
      <w:lvlText w:val="%1."/>
      <w:lvlJc w:val="left"/>
      <w:pPr>
        <w:ind w:left="720" w:hanging="36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EF3F79"/>
    <w:multiLevelType w:val="hybridMultilevel"/>
    <w:tmpl w:val="62409F8A"/>
    <w:lvl w:ilvl="0" w:tplc="608EB726">
      <w:numFmt w:val="bullet"/>
      <w:lvlText w:val="−"/>
      <w:lvlJc w:val="left"/>
      <w:pPr>
        <w:ind w:left="720" w:hanging="360"/>
      </w:pPr>
      <w:rPr>
        <w:rFonts w:ascii="Times New Roman" w:eastAsia="Arial" w:hAnsi="Times New Roman" w:cs="Times New Roman" w:hint="default"/>
      </w:rPr>
    </w:lvl>
    <w:lvl w:ilvl="1" w:tplc="A1A0E346" w:tentative="1">
      <w:start w:val="1"/>
      <w:numFmt w:val="bullet"/>
      <w:lvlText w:val="o"/>
      <w:lvlJc w:val="left"/>
      <w:pPr>
        <w:ind w:left="1440" w:hanging="360"/>
      </w:pPr>
      <w:rPr>
        <w:rFonts w:ascii="Courier New" w:hAnsi="Courier New" w:cs="Courier New" w:hint="default"/>
      </w:rPr>
    </w:lvl>
    <w:lvl w:ilvl="2" w:tplc="7F6CCCCE" w:tentative="1">
      <w:start w:val="1"/>
      <w:numFmt w:val="bullet"/>
      <w:lvlText w:val=""/>
      <w:lvlJc w:val="left"/>
      <w:pPr>
        <w:ind w:left="2160" w:hanging="360"/>
      </w:pPr>
      <w:rPr>
        <w:rFonts w:ascii="Wingdings" w:hAnsi="Wingdings" w:hint="default"/>
      </w:rPr>
    </w:lvl>
    <w:lvl w:ilvl="3" w:tplc="89C02022" w:tentative="1">
      <w:start w:val="1"/>
      <w:numFmt w:val="bullet"/>
      <w:lvlText w:val=""/>
      <w:lvlJc w:val="left"/>
      <w:pPr>
        <w:ind w:left="2880" w:hanging="360"/>
      </w:pPr>
      <w:rPr>
        <w:rFonts w:ascii="Symbol" w:hAnsi="Symbol" w:hint="default"/>
      </w:rPr>
    </w:lvl>
    <w:lvl w:ilvl="4" w:tplc="001233A4" w:tentative="1">
      <w:start w:val="1"/>
      <w:numFmt w:val="bullet"/>
      <w:lvlText w:val="o"/>
      <w:lvlJc w:val="left"/>
      <w:pPr>
        <w:ind w:left="3600" w:hanging="360"/>
      </w:pPr>
      <w:rPr>
        <w:rFonts w:ascii="Courier New" w:hAnsi="Courier New" w:cs="Courier New" w:hint="default"/>
      </w:rPr>
    </w:lvl>
    <w:lvl w:ilvl="5" w:tplc="71C2A72C" w:tentative="1">
      <w:start w:val="1"/>
      <w:numFmt w:val="bullet"/>
      <w:lvlText w:val=""/>
      <w:lvlJc w:val="left"/>
      <w:pPr>
        <w:ind w:left="4320" w:hanging="360"/>
      </w:pPr>
      <w:rPr>
        <w:rFonts w:ascii="Wingdings" w:hAnsi="Wingdings" w:hint="default"/>
      </w:rPr>
    </w:lvl>
    <w:lvl w:ilvl="6" w:tplc="DFFEBA42" w:tentative="1">
      <w:start w:val="1"/>
      <w:numFmt w:val="bullet"/>
      <w:lvlText w:val=""/>
      <w:lvlJc w:val="left"/>
      <w:pPr>
        <w:ind w:left="5040" w:hanging="360"/>
      </w:pPr>
      <w:rPr>
        <w:rFonts w:ascii="Symbol" w:hAnsi="Symbol" w:hint="default"/>
      </w:rPr>
    </w:lvl>
    <w:lvl w:ilvl="7" w:tplc="E69EE5BC" w:tentative="1">
      <w:start w:val="1"/>
      <w:numFmt w:val="bullet"/>
      <w:lvlText w:val="o"/>
      <w:lvlJc w:val="left"/>
      <w:pPr>
        <w:ind w:left="5760" w:hanging="360"/>
      </w:pPr>
      <w:rPr>
        <w:rFonts w:ascii="Courier New" w:hAnsi="Courier New" w:cs="Courier New" w:hint="default"/>
      </w:rPr>
    </w:lvl>
    <w:lvl w:ilvl="8" w:tplc="E8F20B54" w:tentative="1">
      <w:start w:val="1"/>
      <w:numFmt w:val="bullet"/>
      <w:lvlText w:val=""/>
      <w:lvlJc w:val="left"/>
      <w:pPr>
        <w:ind w:left="6480" w:hanging="360"/>
      </w:pPr>
      <w:rPr>
        <w:rFonts w:ascii="Wingdings" w:hAnsi="Wingdings" w:hint="default"/>
      </w:rPr>
    </w:lvl>
  </w:abstractNum>
  <w:abstractNum w:abstractNumId="24" w15:restartNumberingAfterBreak="0">
    <w:nsid w:val="6A2B3CD7"/>
    <w:multiLevelType w:val="hybridMultilevel"/>
    <w:tmpl w:val="F27E6E08"/>
    <w:lvl w:ilvl="0" w:tplc="881048A8">
      <w:start w:val="1"/>
      <w:numFmt w:val="decimal"/>
      <w:lvlText w:val="(%1)"/>
      <w:lvlJc w:val="left"/>
      <w:pPr>
        <w:ind w:left="720" w:hanging="720"/>
      </w:pPr>
      <w:rPr>
        <w:rFonts w:hint="default"/>
      </w:rPr>
    </w:lvl>
    <w:lvl w:ilvl="1" w:tplc="D980B1D2" w:tentative="1">
      <w:start w:val="1"/>
      <w:numFmt w:val="lowerLetter"/>
      <w:lvlText w:val="%2."/>
      <w:lvlJc w:val="left"/>
      <w:pPr>
        <w:ind w:left="1080" w:hanging="360"/>
      </w:pPr>
    </w:lvl>
    <w:lvl w:ilvl="2" w:tplc="3AA2E160" w:tentative="1">
      <w:start w:val="1"/>
      <w:numFmt w:val="lowerRoman"/>
      <w:lvlText w:val="%3."/>
      <w:lvlJc w:val="right"/>
      <w:pPr>
        <w:ind w:left="1800" w:hanging="180"/>
      </w:pPr>
    </w:lvl>
    <w:lvl w:ilvl="3" w:tplc="E218759C" w:tentative="1">
      <w:start w:val="1"/>
      <w:numFmt w:val="decimal"/>
      <w:lvlText w:val="%4."/>
      <w:lvlJc w:val="left"/>
      <w:pPr>
        <w:ind w:left="2520" w:hanging="360"/>
      </w:pPr>
    </w:lvl>
    <w:lvl w:ilvl="4" w:tplc="3BD4AE6C" w:tentative="1">
      <w:start w:val="1"/>
      <w:numFmt w:val="lowerLetter"/>
      <w:lvlText w:val="%5."/>
      <w:lvlJc w:val="left"/>
      <w:pPr>
        <w:ind w:left="3240" w:hanging="360"/>
      </w:pPr>
    </w:lvl>
    <w:lvl w:ilvl="5" w:tplc="0382DCD6" w:tentative="1">
      <w:start w:val="1"/>
      <w:numFmt w:val="lowerRoman"/>
      <w:lvlText w:val="%6."/>
      <w:lvlJc w:val="right"/>
      <w:pPr>
        <w:ind w:left="3960" w:hanging="180"/>
      </w:pPr>
    </w:lvl>
    <w:lvl w:ilvl="6" w:tplc="92320198" w:tentative="1">
      <w:start w:val="1"/>
      <w:numFmt w:val="decimal"/>
      <w:lvlText w:val="%7."/>
      <w:lvlJc w:val="left"/>
      <w:pPr>
        <w:ind w:left="4680" w:hanging="360"/>
      </w:pPr>
    </w:lvl>
    <w:lvl w:ilvl="7" w:tplc="87C8A9F2" w:tentative="1">
      <w:start w:val="1"/>
      <w:numFmt w:val="lowerLetter"/>
      <w:lvlText w:val="%8."/>
      <w:lvlJc w:val="left"/>
      <w:pPr>
        <w:ind w:left="5400" w:hanging="360"/>
      </w:pPr>
    </w:lvl>
    <w:lvl w:ilvl="8" w:tplc="5D6436A8" w:tentative="1">
      <w:start w:val="1"/>
      <w:numFmt w:val="lowerRoman"/>
      <w:lvlText w:val="%9."/>
      <w:lvlJc w:val="right"/>
      <w:pPr>
        <w:ind w:left="6120" w:hanging="180"/>
      </w:pPr>
    </w:lvl>
  </w:abstractNum>
  <w:abstractNum w:abstractNumId="25" w15:restartNumberingAfterBreak="0">
    <w:nsid w:val="6F542FD1"/>
    <w:multiLevelType w:val="hybridMultilevel"/>
    <w:tmpl w:val="5D7A856A"/>
    <w:lvl w:ilvl="0" w:tplc="8E00F740">
      <w:numFmt w:val="bullet"/>
      <w:lvlText w:val="−"/>
      <w:lvlJc w:val="left"/>
      <w:rPr>
        <w:rFonts w:ascii="Times New Roman" w:eastAsia="Arial" w:hAnsi="Times New Roman" w:cs="Times New Roman" w:hint="default"/>
      </w:rPr>
    </w:lvl>
    <w:lvl w:ilvl="1" w:tplc="1812CD56" w:tentative="1">
      <w:start w:val="1"/>
      <w:numFmt w:val="bullet"/>
      <w:lvlText w:val="o"/>
      <w:lvlJc w:val="left"/>
      <w:pPr>
        <w:ind w:left="1440" w:hanging="360"/>
      </w:pPr>
      <w:rPr>
        <w:rFonts w:ascii="Courier New" w:hAnsi="Courier New" w:cs="Courier New" w:hint="default"/>
      </w:rPr>
    </w:lvl>
    <w:lvl w:ilvl="2" w:tplc="EE3AD9F4" w:tentative="1">
      <w:start w:val="1"/>
      <w:numFmt w:val="bullet"/>
      <w:lvlText w:val=""/>
      <w:lvlJc w:val="left"/>
      <w:pPr>
        <w:ind w:left="2160" w:hanging="360"/>
      </w:pPr>
      <w:rPr>
        <w:rFonts w:ascii="Wingdings" w:hAnsi="Wingdings" w:hint="default"/>
      </w:rPr>
    </w:lvl>
    <w:lvl w:ilvl="3" w:tplc="0ECE5EEA" w:tentative="1">
      <w:start w:val="1"/>
      <w:numFmt w:val="bullet"/>
      <w:lvlText w:val=""/>
      <w:lvlJc w:val="left"/>
      <w:pPr>
        <w:ind w:left="2880" w:hanging="360"/>
      </w:pPr>
      <w:rPr>
        <w:rFonts w:ascii="Symbol" w:hAnsi="Symbol" w:hint="default"/>
      </w:rPr>
    </w:lvl>
    <w:lvl w:ilvl="4" w:tplc="A57AE62A" w:tentative="1">
      <w:start w:val="1"/>
      <w:numFmt w:val="bullet"/>
      <w:lvlText w:val="o"/>
      <w:lvlJc w:val="left"/>
      <w:pPr>
        <w:ind w:left="3600" w:hanging="360"/>
      </w:pPr>
      <w:rPr>
        <w:rFonts w:ascii="Courier New" w:hAnsi="Courier New" w:cs="Courier New" w:hint="default"/>
      </w:rPr>
    </w:lvl>
    <w:lvl w:ilvl="5" w:tplc="9668A3CC" w:tentative="1">
      <w:start w:val="1"/>
      <w:numFmt w:val="bullet"/>
      <w:lvlText w:val=""/>
      <w:lvlJc w:val="left"/>
      <w:pPr>
        <w:ind w:left="4320" w:hanging="360"/>
      </w:pPr>
      <w:rPr>
        <w:rFonts w:ascii="Wingdings" w:hAnsi="Wingdings" w:hint="default"/>
      </w:rPr>
    </w:lvl>
    <w:lvl w:ilvl="6" w:tplc="31E6A070" w:tentative="1">
      <w:start w:val="1"/>
      <w:numFmt w:val="bullet"/>
      <w:lvlText w:val=""/>
      <w:lvlJc w:val="left"/>
      <w:pPr>
        <w:ind w:left="5040" w:hanging="360"/>
      </w:pPr>
      <w:rPr>
        <w:rFonts w:ascii="Symbol" w:hAnsi="Symbol" w:hint="default"/>
      </w:rPr>
    </w:lvl>
    <w:lvl w:ilvl="7" w:tplc="4F24904A" w:tentative="1">
      <w:start w:val="1"/>
      <w:numFmt w:val="bullet"/>
      <w:lvlText w:val="o"/>
      <w:lvlJc w:val="left"/>
      <w:pPr>
        <w:ind w:left="5760" w:hanging="360"/>
      </w:pPr>
      <w:rPr>
        <w:rFonts w:ascii="Courier New" w:hAnsi="Courier New" w:cs="Courier New" w:hint="default"/>
      </w:rPr>
    </w:lvl>
    <w:lvl w:ilvl="8" w:tplc="DB8C4C96" w:tentative="1">
      <w:start w:val="1"/>
      <w:numFmt w:val="bullet"/>
      <w:lvlText w:val=""/>
      <w:lvlJc w:val="left"/>
      <w:pPr>
        <w:ind w:left="6480" w:hanging="360"/>
      </w:pPr>
      <w:rPr>
        <w:rFonts w:ascii="Wingdings" w:hAnsi="Wingdings" w:hint="default"/>
      </w:rPr>
    </w:lvl>
  </w:abstractNum>
  <w:abstractNum w:abstractNumId="26" w15:restartNumberingAfterBreak="0">
    <w:nsid w:val="70B35203"/>
    <w:multiLevelType w:val="hybridMultilevel"/>
    <w:tmpl w:val="86E8E3F0"/>
    <w:lvl w:ilvl="0" w:tplc="049636EE">
      <w:start w:val="1"/>
      <w:numFmt w:val="bullet"/>
      <w:lvlText w:val=""/>
      <w:lvlJc w:val="left"/>
      <w:pPr>
        <w:ind w:left="720" w:hanging="360"/>
      </w:pPr>
      <w:rPr>
        <w:rFonts w:ascii="Symbol" w:hAnsi="Symbol" w:hint="default"/>
      </w:rPr>
    </w:lvl>
    <w:lvl w:ilvl="1" w:tplc="C00E50AA" w:tentative="1">
      <w:start w:val="1"/>
      <w:numFmt w:val="bullet"/>
      <w:lvlText w:val="o"/>
      <w:lvlJc w:val="left"/>
      <w:pPr>
        <w:ind w:left="1440" w:hanging="360"/>
      </w:pPr>
      <w:rPr>
        <w:rFonts w:ascii="Courier New" w:hAnsi="Courier New" w:cs="Courier New" w:hint="default"/>
      </w:rPr>
    </w:lvl>
    <w:lvl w:ilvl="2" w:tplc="09961354" w:tentative="1">
      <w:start w:val="1"/>
      <w:numFmt w:val="bullet"/>
      <w:lvlText w:val=""/>
      <w:lvlJc w:val="left"/>
      <w:pPr>
        <w:ind w:left="2160" w:hanging="360"/>
      </w:pPr>
      <w:rPr>
        <w:rFonts w:ascii="Wingdings" w:hAnsi="Wingdings" w:hint="default"/>
      </w:rPr>
    </w:lvl>
    <w:lvl w:ilvl="3" w:tplc="CE8C8326" w:tentative="1">
      <w:start w:val="1"/>
      <w:numFmt w:val="bullet"/>
      <w:lvlText w:val=""/>
      <w:lvlJc w:val="left"/>
      <w:pPr>
        <w:ind w:left="2880" w:hanging="360"/>
      </w:pPr>
      <w:rPr>
        <w:rFonts w:ascii="Symbol" w:hAnsi="Symbol" w:hint="default"/>
      </w:rPr>
    </w:lvl>
    <w:lvl w:ilvl="4" w:tplc="B3B4A9D6" w:tentative="1">
      <w:start w:val="1"/>
      <w:numFmt w:val="bullet"/>
      <w:lvlText w:val="o"/>
      <w:lvlJc w:val="left"/>
      <w:pPr>
        <w:ind w:left="3600" w:hanging="360"/>
      </w:pPr>
      <w:rPr>
        <w:rFonts w:ascii="Courier New" w:hAnsi="Courier New" w:cs="Courier New" w:hint="default"/>
      </w:rPr>
    </w:lvl>
    <w:lvl w:ilvl="5" w:tplc="EF542796" w:tentative="1">
      <w:start w:val="1"/>
      <w:numFmt w:val="bullet"/>
      <w:lvlText w:val=""/>
      <w:lvlJc w:val="left"/>
      <w:pPr>
        <w:ind w:left="4320" w:hanging="360"/>
      </w:pPr>
      <w:rPr>
        <w:rFonts w:ascii="Wingdings" w:hAnsi="Wingdings" w:hint="default"/>
      </w:rPr>
    </w:lvl>
    <w:lvl w:ilvl="6" w:tplc="EBA0DE3C" w:tentative="1">
      <w:start w:val="1"/>
      <w:numFmt w:val="bullet"/>
      <w:lvlText w:val=""/>
      <w:lvlJc w:val="left"/>
      <w:pPr>
        <w:ind w:left="5040" w:hanging="360"/>
      </w:pPr>
      <w:rPr>
        <w:rFonts w:ascii="Symbol" w:hAnsi="Symbol" w:hint="default"/>
      </w:rPr>
    </w:lvl>
    <w:lvl w:ilvl="7" w:tplc="541C38E0" w:tentative="1">
      <w:start w:val="1"/>
      <w:numFmt w:val="bullet"/>
      <w:lvlText w:val="o"/>
      <w:lvlJc w:val="left"/>
      <w:pPr>
        <w:ind w:left="5760" w:hanging="360"/>
      </w:pPr>
      <w:rPr>
        <w:rFonts w:ascii="Courier New" w:hAnsi="Courier New" w:cs="Courier New" w:hint="default"/>
      </w:rPr>
    </w:lvl>
    <w:lvl w:ilvl="8" w:tplc="77544158" w:tentative="1">
      <w:start w:val="1"/>
      <w:numFmt w:val="bullet"/>
      <w:lvlText w:val=""/>
      <w:lvlJc w:val="left"/>
      <w:pPr>
        <w:ind w:left="6480" w:hanging="360"/>
      </w:pPr>
      <w:rPr>
        <w:rFonts w:ascii="Wingdings" w:hAnsi="Wingdings" w:hint="default"/>
      </w:rPr>
    </w:lvl>
  </w:abstractNum>
  <w:abstractNum w:abstractNumId="27" w15:restartNumberingAfterBreak="0">
    <w:nsid w:val="7BC87A3F"/>
    <w:multiLevelType w:val="hybridMultilevel"/>
    <w:tmpl w:val="2B42CE9E"/>
    <w:lvl w:ilvl="0" w:tplc="88E082BE">
      <w:start w:val="1"/>
      <w:numFmt w:val="bullet"/>
      <w:lvlText w:val=""/>
      <w:lvlJc w:val="left"/>
      <w:pPr>
        <w:ind w:left="720" w:hanging="360"/>
      </w:pPr>
      <w:rPr>
        <w:rFonts w:ascii="Symbol" w:hAnsi="Symbol" w:hint="default"/>
      </w:rPr>
    </w:lvl>
    <w:lvl w:ilvl="1" w:tplc="1D2ECCC0" w:tentative="1">
      <w:start w:val="1"/>
      <w:numFmt w:val="bullet"/>
      <w:lvlText w:val="o"/>
      <w:lvlJc w:val="left"/>
      <w:pPr>
        <w:ind w:left="1440" w:hanging="360"/>
      </w:pPr>
      <w:rPr>
        <w:rFonts w:ascii="Courier New" w:hAnsi="Courier New" w:cs="Courier New" w:hint="default"/>
      </w:rPr>
    </w:lvl>
    <w:lvl w:ilvl="2" w:tplc="9EE06F72" w:tentative="1">
      <w:start w:val="1"/>
      <w:numFmt w:val="bullet"/>
      <w:lvlText w:val=""/>
      <w:lvlJc w:val="left"/>
      <w:pPr>
        <w:ind w:left="2160" w:hanging="360"/>
      </w:pPr>
      <w:rPr>
        <w:rFonts w:ascii="Wingdings" w:hAnsi="Wingdings" w:hint="default"/>
      </w:rPr>
    </w:lvl>
    <w:lvl w:ilvl="3" w:tplc="E1C6EF38" w:tentative="1">
      <w:start w:val="1"/>
      <w:numFmt w:val="bullet"/>
      <w:lvlText w:val=""/>
      <w:lvlJc w:val="left"/>
      <w:pPr>
        <w:ind w:left="2880" w:hanging="360"/>
      </w:pPr>
      <w:rPr>
        <w:rFonts w:ascii="Symbol" w:hAnsi="Symbol" w:hint="default"/>
      </w:rPr>
    </w:lvl>
    <w:lvl w:ilvl="4" w:tplc="E77049E8" w:tentative="1">
      <w:start w:val="1"/>
      <w:numFmt w:val="bullet"/>
      <w:lvlText w:val="o"/>
      <w:lvlJc w:val="left"/>
      <w:pPr>
        <w:ind w:left="3600" w:hanging="360"/>
      </w:pPr>
      <w:rPr>
        <w:rFonts w:ascii="Courier New" w:hAnsi="Courier New" w:cs="Courier New" w:hint="default"/>
      </w:rPr>
    </w:lvl>
    <w:lvl w:ilvl="5" w:tplc="A85AF5F2" w:tentative="1">
      <w:start w:val="1"/>
      <w:numFmt w:val="bullet"/>
      <w:lvlText w:val=""/>
      <w:lvlJc w:val="left"/>
      <w:pPr>
        <w:ind w:left="4320" w:hanging="360"/>
      </w:pPr>
      <w:rPr>
        <w:rFonts w:ascii="Wingdings" w:hAnsi="Wingdings" w:hint="default"/>
      </w:rPr>
    </w:lvl>
    <w:lvl w:ilvl="6" w:tplc="FA92514E" w:tentative="1">
      <w:start w:val="1"/>
      <w:numFmt w:val="bullet"/>
      <w:lvlText w:val=""/>
      <w:lvlJc w:val="left"/>
      <w:pPr>
        <w:ind w:left="5040" w:hanging="360"/>
      </w:pPr>
      <w:rPr>
        <w:rFonts w:ascii="Symbol" w:hAnsi="Symbol" w:hint="default"/>
      </w:rPr>
    </w:lvl>
    <w:lvl w:ilvl="7" w:tplc="AF0E5D6E" w:tentative="1">
      <w:start w:val="1"/>
      <w:numFmt w:val="bullet"/>
      <w:lvlText w:val="o"/>
      <w:lvlJc w:val="left"/>
      <w:pPr>
        <w:ind w:left="5760" w:hanging="360"/>
      </w:pPr>
      <w:rPr>
        <w:rFonts w:ascii="Courier New" w:hAnsi="Courier New" w:cs="Courier New" w:hint="default"/>
      </w:rPr>
    </w:lvl>
    <w:lvl w:ilvl="8" w:tplc="E21CFC84" w:tentative="1">
      <w:start w:val="1"/>
      <w:numFmt w:val="bullet"/>
      <w:lvlText w:val=""/>
      <w:lvlJc w:val="left"/>
      <w:pPr>
        <w:ind w:left="6480" w:hanging="360"/>
      </w:pPr>
      <w:rPr>
        <w:rFonts w:ascii="Wingdings" w:hAnsi="Wingdings" w:hint="default"/>
      </w:rPr>
    </w:lvl>
  </w:abstractNum>
  <w:num w:numId="1" w16cid:durableId="1945073228">
    <w:abstractNumId w:val="4"/>
  </w:num>
  <w:num w:numId="2" w16cid:durableId="1474954621">
    <w:abstractNumId w:val="19"/>
  </w:num>
  <w:num w:numId="3" w16cid:durableId="1275789731">
    <w:abstractNumId w:val="1"/>
  </w:num>
  <w:num w:numId="4" w16cid:durableId="85155303">
    <w:abstractNumId w:val="16"/>
  </w:num>
  <w:num w:numId="5" w16cid:durableId="152991328">
    <w:abstractNumId w:val="15"/>
  </w:num>
  <w:num w:numId="6" w16cid:durableId="1117718391">
    <w:abstractNumId w:val="26"/>
  </w:num>
  <w:num w:numId="7" w16cid:durableId="596400150">
    <w:abstractNumId w:val="27"/>
  </w:num>
  <w:num w:numId="8" w16cid:durableId="707534163">
    <w:abstractNumId w:val="12"/>
  </w:num>
  <w:num w:numId="9" w16cid:durableId="816528508">
    <w:abstractNumId w:val="20"/>
  </w:num>
  <w:num w:numId="10" w16cid:durableId="777599907">
    <w:abstractNumId w:val="18"/>
  </w:num>
  <w:num w:numId="11" w16cid:durableId="1756130934">
    <w:abstractNumId w:val="23"/>
  </w:num>
  <w:num w:numId="12" w16cid:durableId="1773471547">
    <w:abstractNumId w:val="11"/>
  </w:num>
  <w:num w:numId="13" w16cid:durableId="24983066">
    <w:abstractNumId w:val="25"/>
  </w:num>
  <w:num w:numId="14" w16cid:durableId="1859612904">
    <w:abstractNumId w:val="21"/>
  </w:num>
  <w:num w:numId="15" w16cid:durableId="1344284248">
    <w:abstractNumId w:val="21"/>
  </w:num>
  <w:num w:numId="16" w16cid:durableId="1551843426">
    <w:abstractNumId w:val="6"/>
  </w:num>
  <w:num w:numId="17" w16cid:durableId="1212305252">
    <w:abstractNumId w:val="5"/>
  </w:num>
  <w:num w:numId="18" w16cid:durableId="1442145172">
    <w:abstractNumId w:val="14"/>
  </w:num>
  <w:num w:numId="19" w16cid:durableId="1688405180">
    <w:abstractNumId w:val="2"/>
  </w:num>
  <w:num w:numId="20" w16cid:durableId="420640569">
    <w:abstractNumId w:val="7"/>
  </w:num>
  <w:num w:numId="21" w16cid:durableId="733429630">
    <w:abstractNumId w:val="0"/>
  </w:num>
  <w:num w:numId="22" w16cid:durableId="160240022">
    <w:abstractNumId w:val="9"/>
  </w:num>
  <w:num w:numId="23" w16cid:durableId="1009257252">
    <w:abstractNumId w:val="3"/>
  </w:num>
  <w:num w:numId="24" w16cid:durableId="447162996">
    <w:abstractNumId w:val="24"/>
  </w:num>
  <w:num w:numId="25" w16cid:durableId="464006001">
    <w:abstractNumId w:val="13"/>
  </w:num>
  <w:num w:numId="26" w16cid:durableId="803740621">
    <w:abstractNumId w:val="10"/>
  </w:num>
  <w:num w:numId="27" w16cid:durableId="464082484">
    <w:abstractNumId w:val="17"/>
  </w:num>
  <w:num w:numId="28" w16cid:durableId="136921182">
    <w:abstractNumId w:val="22"/>
  </w:num>
  <w:num w:numId="29" w16cid:durableId="1357344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otal_Editing_Time" w:val="16"/>
  </w:docVars>
  <w:rsids>
    <w:rsidRoot w:val="005644DA"/>
    <w:rsid w:val="000005BF"/>
    <w:rsid w:val="00001D18"/>
    <w:rsid w:val="00002226"/>
    <w:rsid w:val="00003552"/>
    <w:rsid w:val="0000380C"/>
    <w:rsid w:val="00003FB2"/>
    <w:rsid w:val="00004475"/>
    <w:rsid w:val="00010547"/>
    <w:rsid w:val="00010BAB"/>
    <w:rsid w:val="00011BAC"/>
    <w:rsid w:val="00012180"/>
    <w:rsid w:val="000131F0"/>
    <w:rsid w:val="00013386"/>
    <w:rsid w:val="00013E0F"/>
    <w:rsid w:val="00014159"/>
    <w:rsid w:val="000141DE"/>
    <w:rsid w:val="000142DA"/>
    <w:rsid w:val="0001479A"/>
    <w:rsid w:val="00015833"/>
    <w:rsid w:val="00015868"/>
    <w:rsid w:val="00015C46"/>
    <w:rsid w:val="00015F4E"/>
    <w:rsid w:val="00017419"/>
    <w:rsid w:val="000176AA"/>
    <w:rsid w:val="00017703"/>
    <w:rsid w:val="000201F8"/>
    <w:rsid w:val="00020590"/>
    <w:rsid w:val="00021191"/>
    <w:rsid w:val="00022743"/>
    <w:rsid w:val="00022BBA"/>
    <w:rsid w:val="00023B72"/>
    <w:rsid w:val="00024CD0"/>
    <w:rsid w:val="00024E48"/>
    <w:rsid w:val="0002544A"/>
    <w:rsid w:val="00025EA5"/>
    <w:rsid w:val="000262C1"/>
    <w:rsid w:val="00026426"/>
    <w:rsid w:val="00026F16"/>
    <w:rsid w:val="00027C73"/>
    <w:rsid w:val="00027F8E"/>
    <w:rsid w:val="00030CA6"/>
    <w:rsid w:val="00031AFD"/>
    <w:rsid w:val="000324E4"/>
    <w:rsid w:val="000329DC"/>
    <w:rsid w:val="000330D3"/>
    <w:rsid w:val="00033379"/>
    <w:rsid w:val="0003409C"/>
    <w:rsid w:val="00034F0C"/>
    <w:rsid w:val="00036307"/>
    <w:rsid w:val="0003708E"/>
    <w:rsid w:val="000408DB"/>
    <w:rsid w:val="00040BAA"/>
    <w:rsid w:val="00042F7E"/>
    <w:rsid w:val="00043002"/>
    <w:rsid w:val="00043B77"/>
    <w:rsid w:val="00044770"/>
    <w:rsid w:val="00044CFE"/>
    <w:rsid w:val="0004517C"/>
    <w:rsid w:val="0004697B"/>
    <w:rsid w:val="000506D3"/>
    <w:rsid w:val="00051866"/>
    <w:rsid w:val="00051E58"/>
    <w:rsid w:val="000524A0"/>
    <w:rsid w:val="00052655"/>
    <w:rsid w:val="00052751"/>
    <w:rsid w:val="00052CB5"/>
    <w:rsid w:val="000537F7"/>
    <w:rsid w:val="00053AC8"/>
    <w:rsid w:val="00057424"/>
    <w:rsid w:val="00061210"/>
    <w:rsid w:val="000614C1"/>
    <w:rsid w:val="0006285E"/>
    <w:rsid w:val="000634AB"/>
    <w:rsid w:val="00063B77"/>
    <w:rsid w:val="00063E73"/>
    <w:rsid w:val="00064EB3"/>
    <w:rsid w:val="000653C6"/>
    <w:rsid w:val="000654B8"/>
    <w:rsid w:val="00065A0D"/>
    <w:rsid w:val="00065AA3"/>
    <w:rsid w:val="00066173"/>
    <w:rsid w:val="000669C1"/>
    <w:rsid w:val="00066EEF"/>
    <w:rsid w:val="000676A9"/>
    <w:rsid w:val="00072BA4"/>
    <w:rsid w:val="000740A6"/>
    <w:rsid w:val="00075445"/>
    <w:rsid w:val="00075DED"/>
    <w:rsid w:val="000773FA"/>
    <w:rsid w:val="00077432"/>
    <w:rsid w:val="00077CE9"/>
    <w:rsid w:val="0007CB41"/>
    <w:rsid w:val="000813C3"/>
    <w:rsid w:val="0008205F"/>
    <w:rsid w:val="00082526"/>
    <w:rsid w:val="00082C0E"/>
    <w:rsid w:val="00082CFC"/>
    <w:rsid w:val="00083C31"/>
    <w:rsid w:val="00086017"/>
    <w:rsid w:val="00086BEE"/>
    <w:rsid w:val="00087076"/>
    <w:rsid w:val="000873D9"/>
    <w:rsid w:val="00090914"/>
    <w:rsid w:val="000909C7"/>
    <w:rsid w:val="00091AC6"/>
    <w:rsid w:val="00093040"/>
    <w:rsid w:val="00093096"/>
    <w:rsid w:val="000941ED"/>
    <w:rsid w:val="00094C94"/>
    <w:rsid w:val="00094EF6"/>
    <w:rsid w:val="0009600E"/>
    <w:rsid w:val="0009645A"/>
    <w:rsid w:val="000966A6"/>
    <w:rsid w:val="00096A02"/>
    <w:rsid w:val="00097E6B"/>
    <w:rsid w:val="000A07A9"/>
    <w:rsid w:val="000A127B"/>
    <w:rsid w:val="000A16A6"/>
    <w:rsid w:val="000A1AC4"/>
    <w:rsid w:val="000A3D3B"/>
    <w:rsid w:val="000A3F6F"/>
    <w:rsid w:val="000A5363"/>
    <w:rsid w:val="000A7102"/>
    <w:rsid w:val="000B0055"/>
    <w:rsid w:val="000B083E"/>
    <w:rsid w:val="000B088F"/>
    <w:rsid w:val="000B0C5A"/>
    <w:rsid w:val="000B116E"/>
    <w:rsid w:val="000B1FC3"/>
    <w:rsid w:val="000B226F"/>
    <w:rsid w:val="000B27B6"/>
    <w:rsid w:val="000B30B3"/>
    <w:rsid w:val="000B3733"/>
    <w:rsid w:val="000B3C72"/>
    <w:rsid w:val="000B3FE9"/>
    <w:rsid w:val="000B416F"/>
    <w:rsid w:val="000B4FC9"/>
    <w:rsid w:val="000B5B64"/>
    <w:rsid w:val="000B5F57"/>
    <w:rsid w:val="000B6F72"/>
    <w:rsid w:val="000C085E"/>
    <w:rsid w:val="000C0A5C"/>
    <w:rsid w:val="000C0F7E"/>
    <w:rsid w:val="000C1C1D"/>
    <w:rsid w:val="000C1D51"/>
    <w:rsid w:val="000C22B2"/>
    <w:rsid w:val="000C2B5F"/>
    <w:rsid w:val="000C3757"/>
    <w:rsid w:val="000C43F4"/>
    <w:rsid w:val="000C4664"/>
    <w:rsid w:val="000C4A09"/>
    <w:rsid w:val="000C4A8A"/>
    <w:rsid w:val="000C534C"/>
    <w:rsid w:val="000C5361"/>
    <w:rsid w:val="000C6DA7"/>
    <w:rsid w:val="000D08B4"/>
    <w:rsid w:val="000D0905"/>
    <w:rsid w:val="000D0BC0"/>
    <w:rsid w:val="000D1B47"/>
    <w:rsid w:val="000D1E14"/>
    <w:rsid w:val="000D4D40"/>
    <w:rsid w:val="000D5F71"/>
    <w:rsid w:val="000D60B7"/>
    <w:rsid w:val="000D700C"/>
    <w:rsid w:val="000D7940"/>
    <w:rsid w:val="000D7D75"/>
    <w:rsid w:val="000D7DDD"/>
    <w:rsid w:val="000E07DD"/>
    <w:rsid w:val="000E126B"/>
    <w:rsid w:val="000E15D4"/>
    <w:rsid w:val="000E18D4"/>
    <w:rsid w:val="000E1A2B"/>
    <w:rsid w:val="000E1B44"/>
    <w:rsid w:val="000E2043"/>
    <w:rsid w:val="000E3359"/>
    <w:rsid w:val="000E343E"/>
    <w:rsid w:val="000E3A13"/>
    <w:rsid w:val="000E493D"/>
    <w:rsid w:val="000E4C6D"/>
    <w:rsid w:val="000E4F22"/>
    <w:rsid w:val="000E4F8D"/>
    <w:rsid w:val="000E5473"/>
    <w:rsid w:val="000E6556"/>
    <w:rsid w:val="000E7246"/>
    <w:rsid w:val="000F04B1"/>
    <w:rsid w:val="000F19D4"/>
    <w:rsid w:val="000F2B17"/>
    <w:rsid w:val="000F2EFE"/>
    <w:rsid w:val="000F3097"/>
    <w:rsid w:val="000F4234"/>
    <w:rsid w:val="000F4334"/>
    <w:rsid w:val="000F4C05"/>
    <w:rsid w:val="000F5DEB"/>
    <w:rsid w:val="000F68D5"/>
    <w:rsid w:val="000F6C5F"/>
    <w:rsid w:val="001014CF"/>
    <w:rsid w:val="0010532B"/>
    <w:rsid w:val="001063C5"/>
    <w:rsid w:val="00106F4A"/>
    <w:rsid w:val="00107300"/>
    <w:rsid w:val="00110B22"/>
    <w:rsid w:val="00113390"/>
    <w:rsid w:val="00113486"/>
    <w:rsid w:val="001137B6"/>
    <w:rsid w:val="00113D74"/>
    <w:rsid w:val="00113FC9"/>
    <w:rsid w:val="0011427D"/>
    <w:rsid w:val="00116539"/>
    <w:rsid w:val="001169E2"/>
    <w:rsid w:val="00117181"/>
    <w:rsid w:val="00117758"/>
    <w:rsid w:val="001200B1"/>
    <w:rsid w:val="00120B2D"/>
    <w:rsid w:val="00120FD4"/>
    <w:rsid w:val="00121742"/>
    <w:rsid w:val="00121F8B"/>
    <w:rsid w:val="00122B4E"/>
    <w:rsid w:val="001234DE"/>
    <w:rsid w:val="0012372F"/>
    <w:rsid w:val="00124009"/>
    <w:rsid w:val="00124325"/>
    <w:rsid w:val="001243F4"/>
    <w:rsid w:val="001258F0"/>
    <w:rsid w:val="00125906"/>
    <w:rsid w:val="001303F5"/>
    <w:rsid w:val="00130D39"/>
    <w:rsid w:val="0013100C"/>
    <w:rsid w:val="0013254D"/>
    <w:rsid w:val="00133833"/>
    <w:rsid w:val="001346B1"/>
    <w:rsid w:val="001353CF"/>
    <w:rsid w:val="00136934"/>
    <w:rsid w:val="0013728B"/>
    <w:rsid w:val="0013733A"/>
    <w:rsid w:val="0014050D"/>
    <w:rsid w:val="00140BFD"/>
    <w:rsid w:val="001411A7"/>
    <w:rsid w:val="00141213"/>
    <w:rsid w:val="00141E9F"/>
    <w:rsid w:val="001428B7"/>
    <w:rsid w:val="00144D4C"/>
    <w:rsid w:val="00144FB0"/>
    <w:rsid w:val="001456C2"/>
    <w:rsid w:val="00145B63"/>
    <w:rsid w:val="00145C01"/>
    <w:rsid w:val="00146465"/>
    <w:rsid w:val="00147E6B"/>
    <w:rsid w:val="00152024"/>
    <w:rsid w:val="00152E6E"/>
    <w:rsid w:val="001531C1"/>
    <w:rsid w:val="00153565"/>
    <w:rsid w:val="00154011"/>
    <w:rsid w:val="001544BE"/>
    <w:rsid w:val="001555A3"/>
    <w:rsid w:val="00156F3E"/>
    <w:rsid w:val="0015737A"/>
    <w:rsid w:val="0015C3C8"/>
    <w:rsid w:val="001608D8"/>
    <w:rsid w:val="00160D19"/>
    <w:rsid w:val="00161DB9"/>
    <w:rsid w:val="001622DE"/>
    <w:rsid w:val="001628CA"/>
    <w:rsid w:val="00163A70"/>
    <w:rsid w:val="00163ECC"/>
    <w:rsid w:val="0016514D"/>
    <w:rsid w:val="00165324"/>
    <w:rsid w:val="00165497"/>
    <w:rsid w:val="0016576A"/>
    <w:rsid w:val="00167BF4"/>
    <w:rsid w:val="00167D48"/>
    <w:rsid w:val="0017013C"/>
    <w:rsid w:val="00171403"/>
    <w:rsid w:val="00172C3C"/>
    <w:rsid w:val="00173B7F"/>
    <w:rsid w:val="00174AF0"/>
    <w:rsid w:val="0017525C"/>
    <w:rsid w:val="00175435"/>
    <w:rsid w:val="001771C6"/>
    <w:rsid w:val="00177BE6"/>
    <w:rsid w:val="00181E7C"/>
    <w:rsid w:val="001824C9"/>
    <w:rsid w:val="001830E5"/>
    <w:rsid w:val="001837B9"/>
    <w:rsid w:val="00183D74"/>
    <w:rsid w:val="001840A1"/>
    <w:rsid w:val="00184281"/>
    <w:rsid w:val="00186378"/>
    <w:rsid w:val="00187B02"/>
    <w:rsid w:val="00187FB2"/>
    <w:rsid w:val="001926D6"/>
    <w:rsid w:val="00192B6C"/>
    <w:rsid w:val="001931DA"/>
    <w:rsid w:val="001935AB"/>
    <w:rsid w:val="00193754"/>
    <w:rsid w:val="00193FE7"/>
    <w:rsid w:val="00194BFD"/>
    <w:rsid w:val="001953BC"/>
    <w:rsid w:val="00195F5F"/>
    <w:rsid w:val="001965D0"/>
    <w:rsid w:val="00196A31"/>
    <w:rsid w:val="001974BB"/>
    <w:rsid w:val="001A13E4"/>
    <w:rsid w:val="001A4816"/>
    <w:rsid w:val="001A57D5"/>
    <w:rsid w:val="001A5A5C"/>
    <w:rsid w:val="001A5D28"/>
    <w:rsid w:val="001A5F6C"/>
    <w:rsid w:val="001A65AD"/>
    <w:rsid w:val="001A710B"/>
    <w:rsid w:val="001A75AB"/>
    <w:rsid w:val="001B041E"/>
    <w:rsid w:val="001B042D"/>
    <w:rsid w:val="001B04B3"/>
    <w:rsid w:val="001B04E6"/>
    <w:rsid w:val="001B0A34"/>
    <w:rsid w:val="001B0CB6"/>
    <w:rsid w:val="001B18A1"/>
    <w:rsid w:val="001B2283"/>
    <w:rsid w:val="001B3278"/>
    <w:rsid w:val="001B4441"/>
    <w:rsid w:val="001B4757"/>
    <w:rsid w:val="001B48FE"/>
    <w:rsid w:val="001B6C98"/>
    <w:rsid w:val="001B79E7"/>
    <w:rsid w:val="001C001E"/>
    <w:rsid w:val="001C008F"/>
    <w:rsid w:val="001C031F"/>
    <w:rsid w:val="001C0425"/>
    <w:rsid w:val="001C3679"/>
    <w:rsid w:val="001C5064"/>
    <w:rsid w:val="001D0672"/>
    <w:rsid w:val="001D11B1"/>
    <w:rsid w:val="001D1598"/>
    <w:rsid w:val="001D1724"/>
    <w:rsid w:val="001D22B6"/>
    <w:rsid w:val="001D4F36"/>
    <w:rsid w:val="001D5145"/>
    <w:rsid w:val="001D6FE4"/>
    <w:rsid w:val="001D70DE"/>
    <w:rsid w:val="001D738D"/>
    <w:rsid w:val="001D7C58"/>
    <w:rsid w:val="001D7CA8"/>
    <w:rsid w:val="001D7F33"/>
    <w:rsid w:val="001E0562"/>
    <w:rsid w:val="001E05BF"/>
    <w:rsid w:val="001E0759"/>
    <w:rsid w:val="001E07F9"/>
    <w:rsid w:val="001E1307"/>
    <w:rsid w:val="001E250C"/>
    <w:rsid w:val="001E297D"/>
    <w:rsid w:val="001E2C55"/>
    <w:rsid w:val="001E7D10"/>
    <w:rsid w:val="001F0635"/>
    <w:rsid w:val="001F08F1"/>
    <w:rsid w:val="001F1A1D"/>
    <w:rsid w:val="001F2F00"/>
    <w:rsid w:val="001F2FDD"/>
    <w:rsid w:val="001F48BB"/>
    <w:rsid w:val="001F5BD3"/>
    <w:rsid w:val="001F6338"/>
    <w:rsid w:val="001F7029"/>
    <w:rsid w:val="00200449"/>
    <w:rsid w:val="00201763"/>
    <w:rsid w:val="00202EEA"/>
    <w:rsid w:val="0020542A"/>
    <w:rsid w:val="002056BF"/>
    <w:rsid w:val="00206678"/>
    <w:rsid w:val="00206A7F"/>
    <w:rsid w:val="00206E2D"/>
    <w:rsid w:val="002108F7"/>
    <w:rsid w:val="002122E7"/>
    <w:rsid w:val="00212CCA"/>
    <w:rsid w:val="002143BB"/>
    <w:rsid w:val="00215A5A"/>
    <w:rsid w:val="00215B6D"/>
    <w:rsid w:val="00215BDF"/>
    <w:rsid w:val="00216096"/>
    <w:rsid w:val="002161FC"/>
    <w:rsid w:val="00216445"/>
    <w:rsid w:val="00217494"/>
    <w:rsid w:val="0022010D"/>
    <w:rsid w:val="00220F17"/>
    <w:rsid w:val="00221EA1"/>
    <w:rsid w:val="00222099"/>
    <w:rsid w:val="002220BE"/>
    <w:rsid w:val="00222504"/>
    <w:rsid w:val="002227C0"/>
    <w:rsid w:val="00222C9F"/>
    <w:rsid w:val="00224BAE"/>
    <w:rsid w:val="00225A37"/>
    <w:rsid w:val="0022695F"/>
    <w:rsid w:val="0023032C"/>
    <w:rsid w:val="002311D7"/>
    <w:rsid w:val="00233E2C"/>
    <w:rsid w:val="00234612"/>
    <w:rsid w:val="002355D0"/>
    <w:rsid w:val="0023578A"/>
    <w:rsid w:val="0023644A"/>
    <w:rsid w:val="002366E1"/>
    <w:rsid w:val="002376D8"/>
    <w:rsid w:val="00237D70"/>
    <w:rsid w:val="00241116"/>
    <w:rsid w:val="002422D4"/>
    <w:rsid w:val="00242D94"/>
    <w:rsid w:val="002430BC"/>
    <w:rsid w:val="002437FE"/>
    <w:rsid w:val="0024485F"/>
    <w:rsid w:val="00244C24"/>
    <w:rsid w:val="00244E0F"/>
    <w:rsid w:val="00245950"/>
    <w:rsid w:val="002459C7"/>
    <w:rsid w:val="002527F7"/>
    <w:rsid w:val="002532C2"/>
    <w:rsid w:val="002538A0"/>
    <w:rsid w:val="00255F21"/>
    <w:rsid w:val="002560BE"/>
    <w:rsid w:val="00257B83"/>
    <w:rsid w:val="00262779"/>
    <w:rsid w:val="00262864"/>
    <w:rsid w:val="00263C78"/>
    <w:rsid w:val="00265853"/>
    <w:rsid w:val="00265E94"/>
    <w:rsid w:val="002660E0"/>
    <w:rsid w:val="00266DF5"/>
    <w:rsid w:val="00266EE3"/>
    <w:rsid w:val="00267228"/>
    <w:rsid w:val="00270762"/>
    <w:rsid w:val="002708F4"/>
    <w:rsid w:val="00271095"/>
    <w:rsid w:val="002712AD"/>
    <w:rsid w:val="00272EC2"/>
    <w:rsid w:val="0027319B"/>
    <w:rsid w:val="00273E50"/>
    <w:rsid w:val="00276518"/>
    <w:rsid w:val="00277333"/>
    <w:rsid w:val="002800BE"/>
    <w:rsid w:val="002810A1"/>
    <w:rsid w:val="002812E1"/>
    <w:rsid w:val="0028383C"/>
    <w:rsid w:val="0028387E"/>
    <w:rsid w:val="00283FC7"/>
    <w:rsid w:val="00284CE5"/>
    <w:rsid w:val="00285A21"/>
    <w:rsid w:val="00287421"/>
    <w:rsid w:val="002876F5"/>
    <w:rsid w:val="00290326"/>
    <w:rsid w:val="00291823"/>
    <w:rsid w:val="00292457"/>
    <w:rsid w:val="002937E3"/>
    <w:rsid w:val="00293C20"/>
    <w:rsid w:val="002946CB"/>
    <w:rsid w:val="00294EF1"/>
    <w:rsid w:val="00296561"/>
    <w:rsid w:val="00296D00"/>
    <w:rsid w:val="0029798D"/>
    <w:rsid w:val="00297EFB"/>
    <w:rsid w:val="002A1D45"/>
    <w:rsid w:val="002A227B"/>
    <w:rsid w:val="002A335D"/>
    <w:rsid w:val="002A345F"/>
    <w:rsid w:val="002A3785"/>
    <w:rsid w:val="002A37B2"/>
    <w:rsid w:val="002A3CC1"/>
    <w:rsid w:val="002A3D32"/>
    <w:rsid w:val="002A47E7"/>
    <w:rsid w:val="002A4AAB"/>
    <w:rsid w:val="002A6136"/>
    <w:rsid w:val="002A6416"/>
    <w:rsid w:val="002A6484"/>
    <w:rsid w:val="002A743B"/>
    <w:rsid w:val="002B011B"/>
    <w:rsid w:val="002B0BEE"/>
    <w:rsid w:val="002B0DAB"/>
    <w:rsid w:val="002B1A77"/>
    <w:rsid w:val="002B1BF6"/>
    <w:rsid w:val="002B1D36"/>
    <w:rsid w:val="002B2C0A"/>
    <w:rsid w:val="002B5589"/>
    <w:rsid w:val="002B6820"/>
    <w:rsid w:val="002B7797"/>
    <w:rsid w:val="002C217B"/>
    <w:rsid w:val="002C251D"/>
    <w:rsid w:val="002C2824"/>
    <w:rsid w:val="002C468E"/>
    <w:rsid w:val="002C51E4"/>
    <w:rsid w:val="002D0099"/>
    <w:rsid w:val="002D01FA"/>
    <w:rsid w:val="002D03B9"/>
    <w:rsid w:val="002D059F"/>
    <w:rsid w:val="002D2840"/>
    <w:rsid w:val="002D2DD8"/>
    <w:rsid w:val="002D48C2"/>
    <w:rsid w:val="002D4959"/>
    <w:rsid w:val="002D5945"/>
    <w:rsid w:val="002D5F49"/>
    <w:rsid w:val="002D7983"/>
    <w:rsid w:val="002E00EE"/>
    <w:rsid w:val="002E0D52"/>
    <w:rsid w:val="002E0D69"/>
    <w:rsid w:val="002E297E"/>
    <w:rsid w:val="002E4027"/>
    <w:rsid w:val="002E41DB"/>
    <w:rsid w:val="002E43ED"/>
    <w:rsid w:val="002E4412"/>
    <w:rsid w:val="002E47E2"/>
    <w:rsid w:val="002E52F6"/>
    <w:rsid w:val="002E6BF9"/>
    <w:rsid w:val="002E7965"/>
    <w:rsid w:val="002E799D"/>
    <w:rsid w:val="002F0353"/>
    <w:rsid w:val="002F0A65"/>
    <w:rsid w:val="002F1377"/>
    <w:rsid w:val="002F1711"/>
    <w:rsid w:val="002F1A70"/>
    <w:rsid w:val="002F3BC6"/>
    <w:rsid w:val="002F55AA"/>
    <w:rsid w:val="002F59A7"/>
    <w:rsid w:val="002F61E9"/>
    <w:rsid w:val="002F678B"/>
    <w:rsid w:val="002F770C"/>
    <w:rsid w:val="002F783E"/>
    <w:rsid w:val="003031F2"/>
    <w:rsid w:val="003063F3"/>
    <w:rsid w:val="00306627"/>
    <w:rsid w:val="00307AA5"/>
    <w:rsid w:val="00310296"/>
    <w:rsid w:val="003102DF"/>
    <w:rsid w:val="00310662"/>
    <w:rsid w:val="00312BA4"/>
    <w:rsid w:val="00313A9A"/>
    <w:rsid w:val="00314B54"/>
    <w:rsid w:val="00315099"/>
    <w:rsid w:val="00316058"/>
    <w:rsid w:val="0031689E"/>
    <w:rsid w:val="00320D28"/>
    <w:rsid w:val="003214B2"/>
    <w:rsid w:val="003214CD"/>
    <w:rsid w:val="00321F81"/>
    <w:rsid w:val="00323435"/>
    <w:rsid w:val="00324BA1"/>
    <w:rsid w:val="00324BD9"/>
    <w:rsid w:val="00325867"/>
    <w:rsid w:val="00327431"/>
    <w:rsid w:val="0033038F"/>
    <w:rsid w:val="00330F38"/>
    <w:rsid w:val="00331D6E"/>
    <w:rsid w:val="003322F1"/>
    <w:rsid w:val="0033231B"/>
    <w:rsid w:val="00332393"/>
    <w:rsid w:val="00332F14"/>
    <w:rsid w:val="00333F8E"/>
    <w:rsid w:val="00334469"/>
    <w:rsid w:val="00334478"/>
    <w:rsid w:val="00334AD7"/>
    <w:rsid w:val="0033519E"/>
    <w:rsid w:val="003351C6"/>
    <w:rsid w:val="0033611C"/>
    <w:rsid w:val="00336971"/>
    <w:rsid w:val="00336A90"/>
    <w:rsid w:val="00337D4C"/>
    <w:rsid w:val="00341357"/>
    <w:rsid w:val="003417F8"/>
    <w:rsid w:val="00341CA6"/>
    <w:rsid w:val="003426C0"/>
    <w:rsid w:val="00342B94"/>
    <w:rsid w:val="00343885"/>
    <w:rsid w:val="00343B3E"/>
    <w:rsid w:val="00343B3F"/>
    <w:rsid w:val="0034555E"/>
    <w:rsid w:val="00345596"/>
    <w:rsid w:val="00345E2B"/>
    <w:rsid w:val="00347009"/>
    <w:rsid w:val="003500E1"/>
    <w:rsid w:val="00350F77"/>
    <w:rsid w:val="0035148D"/>
    <w:rsid w:val="00351E90"/>
    <w:rsid w:val="00353A28"/>
    <w:rsid w:val="003545F6"/>
    <w:rsid w:val="00355B43"/>
    <w:rsid w:val="00356DE5"/>
    <w:rsid w:val="00361369"/>
    <w:rsid w:val="0036140F"/>
    <w:rsid w:val="00361B35"/>
    <w:rsid w:val="00363B59"/>
    <w:rsid w:val="0036451E"/>
    <w:rsid w:val="003657E3"/>
    <w:rsid w:val="00365816"/>
    <w:rsid w:val="003658FD"/>
    <w:rsid w:val="00365C58"/>
    <w:rsid w:val="00366160"/>
    <w:rsid w:val="00366AE5"/>
    <w:rsid w:val="0036713A"/>
    <w:rsid w:val="003673B7"/>
    <w:rsid w:val="00370F88"/>
    <w:rsid w:val="003711DC"/>
    <w:rsid w:val="00371918"/>
    <w:rsid w:val="00371DB5"/>
    <w:rsid w:val="00373220"/>
    <w:rsid w:val="0037357C"/>
    <w:rsid w:val="00373DC6"/>
    <w:rsid w:val="00375BFF"/>
    <w:rsid w:val="00375D34"/>
    <w:rsid w:val="00375DB1"/>
    <w:rsid w:val="003766EA"/>
    <w:rsid w:val="003768AC"/>
    <w:rsid w:val="003778E9"/>
    <w:rsid w:val="003800F6"/>
    <w:rsid w:val="003806C5"/>
    <w:rsid w:val="0038159F"/>
    <w:rsid w:val="003816D4"/>
    <w:rsid w:val="00381A7F"/>
    <w:rsid w:val="00382360"/>
    <w:rsid w:val="00382807"/>
    <w:rsid w:val="00383152"/>
    <w:rsid w:val="0038461A"/>
    <w:rsid w:val="00384AE9"/>
    <w:rsid w:val="00384E04"/>
    <w:rsid w:val="00385667"/>
    <w:rsid w:val="00386E4B"/>
    <w:rsid w:val="00391E94"/>
    <w:rsid w:val="0039424C"/>
    <w:rsid w:val="003943E1"/>
    <w:rsid w:val="00394B3A"/>
    <w:rsid w:val="003956F5"/>
    <w:rsid w:val="00397725"/>
    <w:rsid w:val="003A0C66"/>
    <w:rsid w:val="003A1CF7"/>
    <w:rsid w:val="003A1EA8"/>
    <w:rsid w:val="003A36C2"/>
    <w:rsid w:val="003A3C91"/>
    <w:rsid w:val="003A47B0"/>
    <w:rsid w:val="003A5F9D"/>
    <w:rsid w:val="003A630E"/>
    <w:rsid w:val="003A69D5"/>
    <w:rsid w:val="003A6BC4"/>
    <w:rsid w:val="003A7923"/>
    <w:rsid w:val="003B02F2"/>
    <w:rsid w:val="003B07C3"/>
    <w:rsid w:val="003B0B4B"/>
    <w:rsid w:val="003B243A"/>
    <w:rsid w:val="003B3D55"/>
    <w:rsid w:val="003B4EF9"/>
    <w:rsid w:val="003B53B7"/>
    <w:rsid w:val="003B5710"/>
    <w:rsid w:val="003B6546"/>
    <w:rsid w:val="003B7AAF"/>
    <w:rsid w:val="003B7F30"/>
    <w:rsid w:val="003C1549"/>
    <w:rsid w:val="003C1D3B"/>
    <w:rsid w:val="003C25C2"/>
    <w:rsid w:val="003C3D5F"/>
    <w:rsid w:val="003C3DD0"/>
    <w:rsid w:val="003C6FAE"/>
    <w:rsid w:val="003C7616"/>
    <w:rsid w:val="003D0049"/>
    <w:rsid w:val="003D026B"/>
    <w:rsid w:val="003D0CE7"/>
    <w:rsid w:val="003D17FC"/>
    <w:rsid w:val="003D19A6"/>
    <w:rsid w:val="003D1BC6"/>
    <w:rsid w:val="003D2C63"/>
    <w:rsid w:val="003D3446"/>
    <w:rsid w:val="003D3AD1"/>
    <w:rsid w:val="003D4418"/>
    <w:rsid w:val="003D4F20"/>
    <w:rsid w:val="003D647F"/>
    <w:rsid w:val="003D7A34"/>
    <w:rsid w:val="003E0C2D"/>
    <w:rsid w:val="003E159D"/>
    <w:rsid w:val="003E1749"/>
    <w:rsid w:val="003E2A51"/>
    <w:rsid w:val="003E2F3E"/>
    <w:rsid w:val="003E511C"/>
    <w:rsid w:val="003E7891"/>
    <w:rsid w:val="003E796E"/>
    <w:rsid w:val="003F00C9"/>
    <w:rsid w:val="003F2A8E"/>
    <w:rsid w:val="003F38F9"/>
    <w:rsid w:val="003F3E98"/>
    <w:rsid w:val="003F3FB2"/>
    <w:rsid w:val="003F4FDB"/>
    <w:rsid w:val="003F5058"/>
    <w:rsid w:val="003F5D91"/>
    <w:rsid w:val="003F68C9"/>
    <w:rsid w:val="003F7163"/>
    <w:rsid w:val="003F7747"/>
    <w:rsid w:val="0040001E"/>
    <w:rsid w:val="00400C45"/>
    <w:rsid w:val="0040141E"/>
    <w:rsid w:val="00401EDC"/>
    <w:rsid w:val="00404590"/>
    <w:rsid w:val="00404630"/>
    <w:rsid w:val="004063AE"/>
    <w:rsid w:val="00407482"/>
    <w:rsid w:val="004110F2"/>
    <w:rsid w:val="004112F2"/>
    <w:rsid w:val="00412247"/>
    <w:rsid w:val="00412AD2"/>
    <w:rsid w:val="00413DC9"/>
    <w:rsid w:val="004156AC"/>
    <w:rsid w:val="00415C24"/>
    <w:rsid w:val="00415C5B"/>
    <w:rsid w:val="004171D9"/>
    <w:rsid w:val="0042024E"/>
    <w:rsid w:val="0042257E"/>
    <w:rsid w:val="00423632"/>
    <w:rsid w:val="0042374F"/>
    <w:rsid w:val="004260F9"/>
    <w:rsid w:val="0042640A"/>
    <w:rsid w:val="00426F2E"/>
    <w:rsid w:val="00427BBC"/>
    <w:rsid w:val="00427E12"/>
    <w:rsid w:val="00430585"/>
    <w:rsid w:val="004306CB"/>
    <w:rsid w:val="00430CB1"/>
    <w:rsid w:val="00431D69"/>
    <w:rsid w:val="00432FC0"/>
    <w:rsid w:val="004332C5"/>
    <w:rsid w:val="00433C85"/>
    <w:rsid w:val="0043445B"/>
    <w:rsid w:val="0043512D"/>
    <w:rsid w:val="0043621B"/>
    <w:rsid w:val="004362D4"/>
    <w:rsid w:val="00437574"/>
    <w:rsid w:val="00441A25"/>
    <w:rsid w:val="00442F8C"/>
    <w:rsid w:val="0044768B"/>
    <w:rsid w:val="00447F04"/>
    <w:rsid w:val="00447F9F"/>
    <w:rsid w:val="00450361"/>
    <w:rsid w:val="0045068E"/>
    <w:rsid w:val="00450B92"/>
    <w:rsid w:val="00450D52"/>
    <w:rsid w:val="00451F09"/>
    <w:rsid w:val="004523A2"/>
    <w:rsid w:val="004534A4"/>
    <w:rsid w:val="00455003"/>
    <w:rsid w:val="004551BF"/>
    <w:rsid w:val="004551CE"/>
    <w:rsid w:val="004554B1"/>
    <w:rsid w:val="00455D5A"/>
    <w:rsid w:val="00455F95"/>
    <w:rsid w:val="00456029"/>
    <w:rsid w:val="00457685"/>
    <w:rsid w:val="00457A61"/>
    <w:rsid w:val="0046083B"/>
    <w:rsid w:val="00460A03"/>
    <w:rsid w:val="00460E54"/>
    <w:rsid w:val="0046336C"/>
    <w:rsid w:val="00464A61"/>
    <w:rsid w:val="004655AF"/>
    <w:rsid w:val="00470162"/>
    <w:rsid w:val="00470262"/>
    <w:rsid w:val="00471D0E"/>
    <w:rsid w:val="00474730"/>
    <w:rsid w:val="004757AE"/>
    <w:rsid w:val="00476108"/>
    <w:rsid w:val="004778B7"/>
    <w:rsid w:val="0048085D"/>
    <w:rsid w:val="0048097D"/>
    <w:rsid w:val="00480C7E"/>
    <w:rsid w:val="00480F70"/>
    <w:rsid w:val="00481E85"/>
    <w:rsid w:val="00482311"/>
    <w:rsid w:val="00482B15"/>
    <w:rsid w:val="004838FF"/>
    <w:rsid w:val="0048447F"/>
    <w:rsid w:val="00484660"/>
    <w:rsid w:val="004858FA"/>
    <w:rsid w:val="004859B8"/>
    <w:rsid w:val="0048684D"/>
    <w:rsid w:val="0049011D"/>
    <w:rsid w:val="00490431"/>
    <w:rsid w:val="0049103E"/>
    <w:rsid w:val="00491830"/>
    <w:rsid w:val="00491D06"/>
    <w:rsid w:val="00491F0D"/>
    <w:rsid w:val="0049217A"/>
    <w:rsid w:val="00493BE1"/>
    <w:rsid w:val="00494E08"/>
    <w:rsid w:val="004950FD"/>
    <w:rsid w:val="00495445"/>
    <w:rsid w:val="00497E78"/>
    <w:rsid w:val="004A0EEB"/>
    <w:rsid w:val="004A2B4D"/>
    <w:rsid w:val="004A34DC"/>
    <w:rsid w:val="004A3F22"/>
    <w:rsid w:val="004A4483"/>
    <w:rsid w:val="004A5BD1"/>
    <w:rsid w:val="004A5DEB"/>
    <w:rsid w:val="004A61A1"/>
    <w:rsid w:val="004B0A9C"/>
    <w:rsid w:val="004B0EF4"/>
    <w:rsid w:val="004B1B84"/>
    <w:rsid w:val="004B1CBC"/>
    <w:rsid w:val="004B2BB1"/>
    <w:rsid w:val="004B49FB"/>
    <w:rsid w:val="004B4C70"/>
    <w:rsid w:val="004B5E94"/>
    <w:rsid w:val="004B5F7B"/>
    <w:rsid w:val="004B76D3"/>
    <w:rsid w:val="004B7F79"/>
    <w:rsid w:val="004C0D6D"/>
    <w:rsid w:val="004C1DD5"/>
    <w:rsid w:val="004C3BED"/>
    <w:rsid w:val="004C3E6F"/>
    <w:rsid w:val="004C3ED4"/>
    <w:rsid w:val="004C4D41"/>
    <w:rsid w:val="004C6A52"/>
    <w:rsid w:val="004C6AE5"/>
    <w:rsid w:val="004C7C6F"/>
    <w:rsid w:val="004D01F9"/>
    <w:rsid w:val="004D0292"/>
    <w:rsid w:val="004D1316"/>
    <w:rsid w:val="004D13E4"/>
    <w:rsid w:val="004D1AD8"/>
    <w:rsid w:val="004D2B7F"/>
    <w:rsid w:val="004D5A34"/>
    <w:rsid w:val="004D5AAD"/>
    <w:rsid w:val="004D6255"/>
    <w:rsid w:val="004D70DC"/>
    <w:rsid w:val="004D78C3"/>
    <w:rsid w:val="004D7FC9"/>
    <w:rsid w:val="004E03FE"/>
    <w:rsid w:val="004E0C46"/>
    <w:rsid w:val="004E11D0"/>
    <w:rsid w:val="004E1FB1"/>
    <w:rsid w:val="004E2ADE"/>
    <w:rsid w:val="004E35BF"/>
    <w:rsid w:val="004E3782"/>
    <w:rsid w:val="004E4E03"/>
    <w:rsid w:val="004E512A"/>
    <w:rsid w:val="004E6559"/>
    <w:rsid w:val="004E7254"/>
    <w:rsid w:val="004E7B18"/>
    <w:rsid w:val="004E7D00"/>
    <w:rsid w:val="004E7E70"/>
    <w:rsid w:val="004F0FF9"/>
    <w:rsid w:val="004F105B"/>
    <w:rsid w:val="004F3A86"/>
    <w:rsid w:val="004F4948"/>
    <w:rsid w:val="004F6B4D"/>
    <w:rsid w:val="004F6D48"/>
    <w:rsid w:val="004F718F"/>
    <w:rsid w:val="004F7B4A"/>
    <w:rsid w:val="00502EC4"/>
    <w:rsid w:val="00503A82"/>
    <w:rsid w:val="0050727A"/>
    <w:rsid w:val="00507651"/>
    <w:rsid w:val="005109C4"/>
    <w:rsid w:val="00510BF3"/>
    <w:rsid w:val="00510C9B"/>
    <w:rsid w:val="00510CA2"/>
    <w:rsid w:val="0051288C"/>
    <w:rsid w:val="00512B49"/>
    <w:rsid w:val="00512B6D"/>
    <w:rsid w:val="00514BC6"/>
    <w:rsid w:val="005150C9"/>
    <w:rsid w:val="0051526B"/>
    <w:rsid w:val="005153E6"/>
    <w:rsid w:val="0051544A"/>
    <w:rsid w:val="005154D9"/>
    <w:rsid w:val="005156C1"/>
    <w:rsid w:val="0051665B"/>
    <w:rsid w:val="0051752B"/>
    <w:rsid w:val="0051756A"/>
    <w:rsid w:val="005177D1"/>
    <w:rsid w:val="0052010E"/>
    <w:rsid w:val="00521A1F"/>
    <w:rsid w:val="00521CF8"/>
    <w:rsid w:val="0052272F"/>
    <w:rsid w:val="005227AD"/>
    <w:rsid w:val="00522A12"/>
    <w:rsid w:val="0052550C"/>
    <w:rsid w:val="00525B9B"/>
    <w:rsid w:val="005261D6"/>
    <w:rsid w:val="00531D12"/>
    <w:rsid w:val="0053253F"/>
    <w:rsid w:val="00532B80"/>
    <w:rsid w:val="00532E90"/>
    <w:rsid w:val="00534CDC"/>
    <w:rsid w:val="00535929"/>
    <w:rsid w:val="00536B3F"/>
    <w:rsid w:val="00536FDD"/>
    <w:rsid w:val="005407EF"/>
    <w:rsid w:val="00541136"/>
    <w:rsid w:val="00542481"/>
    <w:rsid w:val="0054337D"/>
    <w:rsid w:val="00544ACA"/>
    <w:rsid w:val="00544E89"/>
    <w:rsid w:val="005460F6"/>
    <w:rsid w:val="00546749"/>
    <w:rsid w:val="00547E7F"/>
    <w:rsid w:val="00551BB7"/>
    <w:rsid w:val="00551CE4"/>
    <w:rsid w:val="005523EB"/>
    <w:rsid w:val="005526F5"/>
    <w:rsid w:val="005530BD"/>
    <w:rsid w:val="00553454"/>
    <w:rsid w:val="00553653"/>
    <w:rsid w:val="0055379B"/>
    <w:rsid w:val="00553F99"/>
    <w:rsid w:val="00554C1F"/>
    <w:rsid w:val="0055530C"/>
    <w:rsid w:val="005560CD"/>
    <w:rsid w:val="005564AA"/>
    <w:rsid w:val="00560ECC"/>
    <w:rsid w:val="00561794"/>
    <w:rsid w:val="00561A40"/>
    <w:rsid w:val="00561D66"/>
    <w:rsid w:val="005626B5"/>
    <w:rsid w:val="00563340"/>
    <w:rsid w:val="005644DA"/>
    <w:rsid w:val="00564F7A"/>
    <w:rsid w:val="00565153"/>
    <w:rsid w:val="005659CF"/>
    <w:rsid w:val="005666C1"/>
    <w:rsid w:val="00570214"/>
    <w:rsid w:val="00570259"/>
    <w:rsid w:val="0057089E"/>
    <w:rsid w:val="005720F3"/>
    <w:rsid w:val="0057271D"/>
    <w:rsid w:val="00572B17"/>
    <w:rsid w:val="0057397B"/>
    <w:rsid w:val="005750D2"/>
    <w:rsid w:val="00575BA5"/>
    <w:rsid w:val="0057677B"/>
    <w:rsid w:val="00577366"/>
    <w:rsid w:val="00577986"/>
    <w:rsid w:val="00580016"/>
    <w:rsid w:val="00582388"/>
    <w:rsid w:val="005824CA"/>
    <w:rsid w:val="005853A0"/>
    <w:rsid w:val="005878C1"/>
    <w:rsid w:val="0059120A"/>
    <w:rsid w:val="00591A5D"/>
    <w:rsid w:val="00591EA4"/>
    <w:rsid w:val="005925E0"/>
    <w:rsid w:val="005925FA"/>
    <w:rsid w:val="00592C80"/>
    <w:rsid w:val="005932F1"/>
    <w:rsid w:val="00595772"/>
    <w:rsid w:val="0059657F"/>
    <w:rsid w:val="005965E5"/>
    <w:rsid w:val="00597A95"/>
    <w:rsid w:val="00597DAB"/>
    <w:rsid w:val="005A06AB"/>
    <w:rsid w:val="005A0857"/>
    <w:rsid w:val="005A0DF1"/>
    <w:rsid w:val="005A0F65"/>
    <w:rsid w:val="005A1BD3"/>
    <w:rsid w:val="005A2C42"/>
    <w:rsid w:val="005A3118"/>
    <w:rsid w:val="005A3346"/>
    <w:rsid w:val="005A3C42"/>
    <w:rsid w:val="005A41D6"/>
    <w:rsid w:val="005A5220"/>
    <w:rsid w:val="005A662F"/>
    <w:rsid w:val="005A7214"/>
    <w:rsid w:val="005A73DD"/>
    <w:rsid w:val="005B11CD"/>
    <w:rsid w:val="005B1983"/>
    <w:rsid w:val="005B29A8"/>
    <w:rsid w:val="005B2EDB"/>
    <w:rsid w:val="005B30DE"/>
    <w:rsid w:val="005B47B9"/>
    <w:rsid w:val="005B4963"/>
    <w:rsid w:val="005B4A7B"/>
    <w:rsid w:val="005B5124"/>
    <w:rsid w:val="005B59E2"/>
    <w:rsid w:val="005B66ED"/>
    <w:rsid w:val="005C0512"/>
    <w:rsid w:val="005C1F92"/>
    <w:rsid w:val="005C2152"/>
    <w:rsid w:val="005C2CF5"/>
    <w:rsid w:val="005C3025"/>
    <w:rsid w:val="005C30D7"/>
    <w:rsid w:val="005C451C"/>
    <w:rsid w:val="005C5AE1"/>
    <w:rsid w:val="005C6592"/>
    <w:rsid w:val="005C67FD"/>
    <w:rsid w:val="005C6BCC"/>
    <w:rsid w:val="005C7676"/>
    <w:rsid w:val="005D10A3"/>
    <w:rsid w:val="005D13F2"/>
    <w:rsid w:val="005D153B"/>
    <w:rsid w:val="005D2C2E"/>
    <w:rsid w:val="005D4933"/>
    <w:rsid w:val="005D5602"/>
    <w:rsid w:val="005D6FC5"/>
    <w:rsid w:val="005E05D3"/>
    <w:rsid w:val="005E1049"/>
    <w:rsid w:val="005E281B"/>
    <w:rsid w:val="005E53EF"/>
    <w:rsid w:val="005E5938"/>
    <w:rsid w:val="005E5976"/>
    <w:rsid w:val="005E5DE3"/>
    <w:rsid w:val="005E5E37"/>
    <w:rsid w:val="005E6E20"/>
    <w:rsid w:val="005E79D7"/>
    <w:rsid w:val="005F145D"/>
    <w:rsid w:val="005F224B"/>
    <w:rsid w:val="005F3785"/>
    <w:rsid w:val="005F42C2"/>
    <w:rsid w:val="005F52F0"/>
    <w:rsid w:val="005F6221"/>
    <w:rsid w:val="005F671F"/>
    <w:rsid w:val="005F7318"/>
    <w:rsid w:val="005F7C0F"/>
    <w:rsid w:val="0060073E"/>
    <w:rsid w:val="00600A27"/>
    <w:rsid w:val="006010FF"/>
    <w:rsid w:val="0060519E"/>
    <w:rsid w:val="00611E26"/>
    <w:rsid w:val="006136F9"/>
    <w:rsid w:val="006139E5"/>
    <w:rsid w:val="00613BA2"/>
    <w:rsid w:val="00614C13"/>
    <w:rsid w:val="00614CA3"/>
    <w:rsid w:val="00615008"/>
    <w:rsid w:val="00615315"/>
    <w:rsid w:val="00615E2B"/>
    <w:rsid w:val="00617837"/>
    <w:rsid w:val="006202B5"/>
    <w:rsid w:val="006209DE"/>
    <w:rsid w:val="00623100"/>
    <w:rsid w:val="00623E79"/>
    <w:rsid w:val="006245DC"/>
    <w:rsid w:val="00625437"/>
    <w:rsid w:val="00625E19"/>
    <w:rsid w:val="00625FD9"/>
    <w:rsid w:val="006260C8"/>
    <w:rsid w:val="00626A22"/>
    <w:rsid w:val="00626B32"/>
    <w:rsid w:val="00626D11"/>
    <w:rsid w:val="0062FD75"/>
    <w:rsid w:val="006306B6"/>
    <w:rsid w:val="00631231"/>
    <w:rsid w:val="006322CE"/>
    <w:rsid w:val="0063232F"/>
    <w:rsid w:val="0063569B"/>
    <w:rsid w:val="0063600A"/>
    <w:rsid w:val="0063699D"/>
    <w:rsid w:val="0064149A"/>
    <w:rsid w:val="00641C0F"/>
    <w:rsid w:val="00642794"/>
    <w:rsid w:val="006430E3"/>
    <w:rsid w:val="00643790"/>
    <w:rsid w:val="00646975"/>
    <w:rsid w:val="0064717D"/>
    <w:rsid w:val="00647363"/>
    <w:rsid w:val="00647867"/>
    <w:rsid w:val="00651905"/>
    <w:rsid w:val="00651D02"/>
    <w:rsid w:val="006530A1"/>
    <w:rsid w:val="00653877"/>
    <w:rsid w:val="006556E4"/>
    <w:rsid w:val="00655DAE"/>
    <w:rsid w:val="00656617"/>
    <w:rsid w:val="00656FEF"/>
    <w:rsid w:val="0065717E"/>
    <w:rsid w:val="006603A0"/>
    <w:rsid w:val="00663886"/>
    <w:rsid w:val="00663E4F"/>
    <w:rsid w:val="00666931"/>
    <w:rsid w:val="00667872"/>
    <w:rsid w:val="00671A38"/>
    <w:rsid w:val="00672982"/>
    <w:rsid w:val="006729A3"/>
    <w:rsid w:val="00673963"/>
    <w:rsid w:val="0067419C"/>
    <w:rsid w:val="006749F5"/>
    <w:rsid w:val="006773F1"/>
    <w:rsid w:val="006779B0"/>
    <w:rsid w:val="00677C20"/>
    <w:rsid w:val="00680FD9"/>
    <w:rsid w:val="0068370C"/>
    <w:rsid w:val="00683BD4"/>
    <w:rsid w:val="00683F1E"/>
    <w:rsid w:val="00684815"/>
    <w:rsid w:val="00684C76"/>
    <w:rsid w:val="006909FF"/>
    <w:rsid w:val="00690A3C"/>
    <w:rsid w:val="00690F13"/>
    <w:rsid w:val="006922F2"/>
    <w:rsid w:val="00692C9B"/>
    <w:rsid w:val="006952D7"/>
    <w:rsid w:val="00695474"/>
    <w:rsid w:val="00697247"/>
    <w:rsid w:val="00697C3A"/>
    <w:rsid w:val="006A1F0C"/>
    <w:rsid w:val="006A5881"/>
    <w:rsid w:val="006A5B48"/>
    <w:rsid w:val="006A6B4B"/>
    <w:rsid w:val="006A6DD3"/>
    <w:rsid w:val="006A725F"/>
    <w:rsid w:val="006B2D97"/>
    <w:rsid w:val="006B497E"/>
    <w:rsid w:val="006B59EE"/>
    <w:rsid w:val="006B5E67"/>
    <w:rsid w:val="006B61BC"/>
    <w:rsid w:val="006B61E2"/>
    <w:rsid w:val="006B67E1"/>
    <w:rsid w:val="006B6D51"/>
    <w:rsid w:val="006C000D"/>
    <w:rsid w:val="006C0BAF"/>
    <w:rsid w:val="006C148B"/>
    <w:rsid w:val="006C2058"/>
    <w:rsid w:val="006C219B"/>
    <w:rsid w:val="006C2BF9"/>
    <w:rsid w:val="006C34B9"/>
    <w:rsid w:val="006C394A"/>
    <w:rsid w:val="006C432A"/>
    <w:rsid w:val="006C4C17"/>
    <w:rsid w:val="006C52E0"/>
    <w:rsid w:val="006C6C80"/>
    <w:rsid w:val="006C7A7B"/>
    <w:rsid w:val="006D05FB"/>
    <w:rsid w:val="006D17B3"/>
    <w:rsid w:val="006D187A"/>
    <w:rsid w:val="006D2292"/>
    <w:rsid w:val="006D3999"/>
    <w:rsid w:val="006D3C2D"/>
    <w:rsid w:val="006D5106"/>
    <w:rsid w:val="006D62DA"/>
    <w:rsid w:val="006D689C"/>
    <w:rsid w:val="006D6EC1"/>
    <w:rsid w:val="006D73D8"/>
    <w:rsid w:val="006E05E3"/>
    <w:rsid w:val="006E0A0E"/>
    <w:rsid w:val="006E1098"/>
    <w:rsid w:val="006E3905"/>
    <w:rsid w:val="006E5408"/>
    <w:rsid w:val="006E6155"/>
    <w:rsid w:val="006E68B3"/>
    <w:rsid w:val="006E6E67"/>
    <w:rsid w:val="006E7C76"/>
    <w:rsid w:val="006F1AFF"/>
    <w:rsid w:val="006F2070"/>
    <w:rsid w:val="006F23C6"/>
    <w:rsid w:val="006F2503"/>
    <w:rsid w:val="006F2C44"/>
    <w:rsid w:val="006F2D74"/>
    <w:rsid w:val="006F33AA"/>
    <w:rsid w:val="006F5C18"/>
    <w:rsid w:val="006F624A"/>
    <w:rsid w:val="006F6AF7"/>
    <w:rsid w:val="006F6B88"/>
    <w:rsid w:val="00700685"/>
    <w:rsid w:val="007012B9"/>
    <w:rsid w:val="0070172D"/>
    <w:rsid w:val="007029E3"/>
    <w:rsid w:val="00702DCA"/>
    <w:rsid w:val="00702DFE"/>
    <w:rsid w:val="00703588"/>
    <w:rsid w:val="007042ED"/>
    <w:rsid w:val="00704A82"/>
    <w:rsid w:val="00705882"/>
    <w:rsid w:val="00706104"/>
    <w:rsid w:val="00707D7C"/>
    <w:rsid w:val="00707DFA"/>
    <w:rsid w:val="0071011D"/>
    <w:rsid w:val="00710187"/>
    <w:rsid w:val="00710D64"/>
    <w:rsid w:val="0071278B"/>
    <w:rsid w:val="007129EC"/>
    <w:rsid w:val="0071403C"/>
    <w:rsid w:val="00714378"/>
    <w:rsid w:val="007146C4"/>
    <w:rsid w:val="007149C7"/>
    <w:rsid w:val="00714B94"/>
    <w:rsid w:val="00717EEB"/>
    <w:rsid w:val="007206B8"/>
    <w:rsid w:val="00721D2E"/>
    <w:rsid w:val="00721E39"/>
    <w:rsid w:val="007228D7"/>
    <w:rsid w:val="00723486"/>
    <w:rsid w:val="007237EA"/>
    <w:rsid w:val="00724BB8"/>
    <w:rsid w:val="00725AD1"/>
    <w:rsid w:val="00726B41"/>
    <w:rsid w:val="00727F76"/>
    <w:rsid w:val="00731DF4"/>
    <w:rsid w:val="00732C5C"/>
    <w:rsid w:val="007334DA"/>
    <w:rsid w:val="00734030"/>
    <w:rsid w:val="00735928"/>
    <w:rsid w:val="00735D82"/>
    <w:rsid w:val="00740378"/>
    <w:rsid w:val="0074044F"/>
    <w:rsid w:val="00742897"/>
    <w:rsid w:val="00743A10"/>
    <w:rsid w:val="00746411"/>
    <w:rsid w:val="007466CE"/>
    <w:rsid w:val="00747CB6"/>
    <w:rsid w:val="00747EF9"/>
    <w:rsid w:val="007515BA"/>
    <w:rsid w:val="00752416"/>
    <w:rsid w:val="0075255A"/>
    <w:rsid w:val="00752C87"/>
    <w:rsid w:val="00753F55"/>
    <w:rsid w:val="007542EB"/>
    <w:rsid w:val="007544FD"/>
    <w:rsid w:val="00754E31"/>
    <w:rsid w:val="00755040"/>
    <w:rsid w:val="0075636C"/>
    <w:rsid w:val="00756E1B"/>
    <w:rsid w:val="007577B3"/>
    <w:rsid w:val="00760195"/>
    <w:rsid w:val="00761A4E"/>
    <w:rsid w:val="0076240F"/>
    <w:rsid w:val="0076261C"/>
    <w:rsid w:val="00763316"/>
    <w:rsid w:val="0076339F"/>
    <w:rsid w:val="007634E7"/>
    <w:rsid w:val="00764F2A"/>
    <w:rsid w:val="007673BC"/>
    <w:rsid w:val="00767971"/>
    <w:rsid w:val="00770B44"/>
    <w:rsid w:val="00771212"/>
    <w:rsid w:val="0077200A"/>
    <w:rsid w:val="007720FD"/>
    <w:rsid w:val="00772BA6"/>
    <w:rsid w:val="00772C33"/>
    <w:rsid w:val="00773A41"/>
    <w:rsid w:val="00773C80"/>
    <w:rsid w:val="00776CB7"/>
    <w:rsid w:val="00776E5C"/>
    <w:rsid w:val="00777CD9"/>
    <w:rsid w:val="00781C10"/>
    <w:rsid w:val="00782621"/>
    <w:rsid w:val="00783959"/>
    <w:rsid w:val="00783A89"/>
    <w:rsid w:val="00783BF3"/>
    <w:rsid w:val="00783D83"/>
    <w:rsid w:val="007850E0"/>
    <w:rsid w:val="0078638B"/>
    <w:rsid w:val="00791181"/>
    <w:rsid w:val="00791330"/>
    <w:rsid w:val="00792113"/>
    <w:rsid w:val="007932D3"/>
    <w:rsid w:val="00793C64"/>
    <w:rsid w:val="00795787"/>
    <w:rsid w:val="00795911"/>
    <w:rsid w:val="00796A26"/>
    <w:rsid w:val="0079700C"/>
    <w:rsid w:val="007A04E6"/>
    <w:rsid w:val="007A13E7"/>
    <w:rsid w:val="007A2D93"/>
    <w:rsid w:val="007A2F95"/>
    <w:rsid w:val="007A2FFB"/>
    <w:rsid w:val="007A5413"/>
    <w:rsid w:val="007A572C"/>
    <w:rsid w:val="007A63B5"/>
    <w:rsid w:val="007A6E1F"/>
    <w:rsid w:val="007B1616"/>
    <w:rsid w:val="007B18E5"/>
    <w:rsid w:val="007B2997"/>
    <w:rsid w:val="007B2DB2"/>
    <w:rsid w:val="007B49D4"/>
    <w:rsid w:val="007B4A1A"/>
    <w:rsid w:val="007B514E"/>
    <w:rsid w:val="007B6D59"/>
    <w:rsid w:val="007B703E"/>
    <w:rsid w:val="007B7544"/>
    <w:rsid w:val="007B79F6"/>
    <w:rsid w:val="007C07D5"/>
    <w:rsid w:val="007C21EB"/>
    <w:rsid w:val="007C4D17"/>
    <w:rsid w:val="007C6689"/>
    <w:rsid w:val="007D0CE9"/>
    <w:rsid w:val="007D105F"/>
    <w:rsid w:val="007D1367"/>
    <w:rsid w:val="007D2975"/>
    <w:rsid w:val="007D3270"/>
    <w:rsid w:val="007D363F"/>
    <w:rsid w:val="007D3C5A"/>
    <w:rsid w:val="007D4F81"/>
    <w:rsid w:val="007D5414"/>
    <w:rsid w:val="007D6E98"/>
    <w:rsid w:val="007D7491"/>
    <w:rsid w:val="007D7B86"/>
    <w:rsid w:val="007E2967"/>
    <w:rsid w:val="007E3DBC"/>
    <w:rsid w:val="007E4B0A"/>
    <w:rsid w:val="007E53A9"/>
    <w:rsid w:val="007E53DA"/>
    <w:rsid w:val="007E53E5"/>
    <w:rsid w:val="007E5B40"/>
    <w:rsid w:val="007F158D"/>
    <w:rsid w:val="007F190D"/>
    <w:rsid w:val="007F357D"/>
    <w:rsid w:val="007F3F3B"/>
    <w:rsid w:val="007F53DF"/>
    <w:rsid w:val="007F5701"/>
    <w:rsid w:val="007F635D"/>
    <w:rsid w:val="007F637B"/>
    <w:rsid w:val="007F7454"/>
    <w:rsid w:val="0080051D"/>
    <w:rsid w:val="00800551"/>
    <w:rsid w:val="00800D34"/>
    <w:rsid w:val="00801467"/>
    <w:rsid w:val="008019F8"/>
    <w:rsid w:val="00801DE7"/>
    <w:rsid w:val="00802194"/>
    <w:rsid w:val="008033A2"/>
    <w:rsid w:val="008038D5"/>
    <w:rsid w:val="008039DE"/>
    <w:rsid w:val="00803C27"/>
    <w:rsid w:val="008041E6"/>
    <w:rsid w:val="00804582"/>
    <w:rsid w:val="00804AB2"/>
    <w:rsid w:val="00805429"/>
    <w:rsid w:val="0080562F"/>
    <w:rsid w:val="00806496"/>
    <w:rsid w:val="0080691C"/>
    <w:rsid w:val="00806AEC"/>
    <w:rsid w:val="00806CFF"/>
    <w:rsid w:val="008100E2"/>
    <w:rsid w:val="008121A2"/>
    <w:rsid w:val="00812CF1"/>
    <w:rsid w:val="00813423"/>
    <w:rsid w:val="00813792"/>
    <w:rsid w:val="00814D38"/>
    <w:rsid w:val="00816874"/>
    <w:rsid w:val="00816DA2"/>
    <w:rsid w:val="00816DFE"/>
    <w:rsid w:val="00817B82"/>
    <w:rsid w:val="00817BDF"/>
    <w:rsid w:val="00817D2C"/>
    <w:rsid w:val="008210E3"/>
    <w:rsid w:val="00821FB7"/>
    <w:rsid w:val="008242E2"/>
    <w:rsid w:val="00824E7C"/>
    <w:rsid w:val="008253AB"/>
    <w:rsid w:val="00826F1E"/>
    <w:rsid w:val="00832DF1"/>
    <w:rsid w:val="00832FF8"/>
    <w:rsid w:val="00833599"/>
    <w:rsid w:val="00833740"/>
    <w:rsid w:val="00833F03"/>
    <w:rsid w:val="00834DCA"/>
    <w:rsid w:val="0083529D"/>
    <w:rsid w:val="00835631"/>
    <w:rsid w:val="008356B2"/>
    <w:rsid w:val="0083619C"/>
    <w:rsid w:val="008367C8"/>
    <w:rsid w:val="00836EB2"/>
    <w:rsid w:val="00836ECA"/>
    <w:rsid w:val="00837389"/>
    <w:rsid w:val="00840AFF"/>
    <w:rsid w:val="00842239"/>
    <w:rsid w:val="00843108"/>
    <w:rsid w:val="00843403"/>
    <w:rsid w:val="00844136"/>
    <w:rsid w:val="008450C4"/>
    <w:rsid w:val="0084527C"/>
    <w:rsid w:val="0084548D"/>
    <w:rsid w:val="00846B47"/>
    <w:rsid w:val="00851339"/>
    <w:rsid w:val="008516AD"/>
    <w:rsid w:val="00851930"/>
    <w:rsid w:val="00852B35"/>
    <w:rsid w:val="00852BBF"/>
    <w:rsid w:val="00853F0D"/>
    <w:rsid w:val="008549B1"/>
    <w:rsid w:val="00854D7E"/>
    <w:rsid w:val="00854FD8"/>
    <w:rsid w:val="008556C1"/>
    <w:rsid w:val="008565D8"/>
    <w:rsid w:val="008615C8"/>
    <w:rsid w:val="008619EE"/>
    <w:rsid w:val="008624C9"/>
    <w:rsid w:val="008624E5"/>
    <w:rsid w:val="0086336A"/>
    <w:rsid w:val="00863BA7"/>
    <w:rsid w:val="008645AA"/>
    <w:rsid w:val="00864B81"/>
    <w:rsid w:val="00865CBE"/>
    <w:rsid w:val="00865D5C"/>
    <w:rsid w:val="00865FCB"/>
    <w:rsid w:val="00866A7A"/>
    <w:rsid w:val="00866EB3"/>
    <w:rsid w:val="00870925"/>
    <w:rsid w:val="00872B21"/>
    <w:rsid w:val="008734A3"/>
    <w:rsid w:val="008737D8"/>
    <w:rsid w:val="00873E7F"/>
    <w:rsid w:val="008743BB"/>
    <w:rsid w:val="0087601D"/>
    <w:rsid w:val="008772D0"/>
    <w:rsid w:val="008800E4"/>
    <w:rsid w:val="0088078E"/>
    <w:rsid w:val="00883101"/>
    <w:rsid w:val="00887501"/>
    <w:rsid w:val="00887F07"/>
    <w:rsid w:val="00890ABA"/>
    <w:rsid w:val="00890BE0"/>
    <w:rsid w:val="00890D3A"/>
    <w:rsid w:val="00892D17"/>
    <w:rsid w:val="00892FE3"/>
    <w:rsid w:val="00893257"/>
    <w:rsid w:val="0089377B"/>
    <w:rsid w:val="00893ADD"/>
    <w:rsid w:val="00894004"/>
    <w:rsid w:val="00894374"/>
    <w:rsid w:val="00895D1E"/>
    <w:rsid w:val="00896868"/>
    <w:rsid w:val="00896B34"/>
    <w:rsid w:val="00897D91"/>
    <w:rsid w:val="008A0506"/>
    <w:rsid w:val="008A0B20"/>
    <w:rsid w:val="008A2619"/>
    <w:rsid w:val="008A2D22"/>
    <w:rsid w:val="008A4148"/>
    <w:rsid w:val="008A4DB8"/>
    <w:rsid w:val="008A592D"/>
    <w:rsid w:val="008A6A32"/>
    <w:rsid w:val="008A6ECE"/>
    <w:rsid w:val="008B0B60"/>
    <w:rsid w:val="008B0CDF"/>
    <w:rsid w:val="008B0FC1"/>
    <w:rsid w:val="008B10E8"/>
    <w:rsid w:val="008B15DB"/>
    <w:rsid w:val="008B400E"/>
    <w:rsid w:val="008B5762"/>
    <w:rsid w:val="008B6236"/>
    <w:rsid w:val="008B7670"/>
    <w:rsid w:val="008B7992"/>
    <w:rsid w:val="008B7A81"/>
    <w:rsid w:val="008B7DA4"/>
    <w:rsid w:val="008C081F"/>
    <w:rsid w:val="008C0B8D"/>
    <w:rsid w:val="008C1A78"/>
    <w:rsid w:val="008C28CF"/>
    <w:rsid w:val="008C3227"/>
    <w:rsid w:val="008C432A"/>
    <w:rsid w:val="008C577C"/>
    <w:rsid w:val="008C7AC4"/>
    <w:rsid w:val="008D0FEC"/>
    <w:rsid w:val="008D24A3"/>
    <w:rsid w:val="008D3CF4"/>
    <w:rsid w:val="008D43B5"/>
    <w:rsid w:val="008D49A0"/>
    <w:rsid w:val="008D4F8D"/>
    <w:rsid w:val="008D6ECD"/>
    <w:rsid w:val="008D792F"/>
    <w:rsid w:val="008D7D06"/>
    <w:rsid w:val="008E2F46"/>
    <w:rsid w:val="008E3921"/>
    <w:rsid w:val="008E3E7F"/>
    <w:rsid w:val="008E3F62"/>
    <w:rsid w:val="008E55BF"/>
    <w:rsid w:val="008E5A26"/>
    <w:rsid w:val="008E5BCC"/>
    <w:rsid w:val="008E5BF7"/>
    <w:rsid w:val="008E5E81"/>
    <w:rsid w:val="008E61E1"/>
    <w:rsid w:val="008F06C5"/>
    <w:rsid w:val="008F24C6"/>
    <w:rsid w:val="008F2A68"/>
    <w:rsid w:val="008F2F6E"/>
    <w:rsid w:val="008F36FE"/>
    <w:rsid w:val="008F3EE7"/>
    <w:rsid w:val="008F4788"/>
    <w:rsid w:val="008F4FCC"/>
    <w:rsid w:val="008F5726"/>
    <w:rsid w:val="008F61F9"/>
    <w:rsid w:val="008F692D"/>
    <w:rsid w:val="008F6A34"/>
    <w:rsid w:val="008F6D96"/>
    <w:rsid w:val="008F73EC"/>
    <w:rsid w:val="008F7807"/>
    <w:rsid w:val="00900924"/>
    <w:rsid w:val="00900C4E"/>
    <w:rsid w:val="009013B7"/>
    <w:rsid w:val="00901E15"/>
    <w:rsid w:val="009024DD"/>
    <w:rsid w:val="00902CBC"/>
    <w:rsid w:val="00903675"/>
    <w:rsid w:val="00904211"/>
    <w:rsid w:val="00905B06"/>
    <w:rsid w:val="00907B51"/>
    <w:rsid w:val="009101FF"/>
    <w:rsid w:val="009103C8"/>
    <w:rsid w:val="009103F6"/>
    <w:rsid w:val="0091077D"/>
    <w:rsid w:val="009108B9"/>
    <w:rsid w:val="00910A11"/>
    <w:rsid w:val="00910C1B"/>
    <w:rsid w:val="00911C07"/>
    <w:rsid w:val="00913CA8"/>
    <w:rsid w:val="00916610"/>
    <w:rsid w:val="009204B1"/>
    <w:rsid w:val="0092187E"/>
    <w:rsid w:val="009223A2"/>
    <w:rsid w:val="00922A06"/>
    <w:rsid w:val="00922E27"/>
    <w:rsid w:val="00923510"/>
    <w:rsid w:val="0092515A"/>
    <w:rsid w:val="009254CF"/>
    <w:rsid w:val="009259FF"/>
    <w:rsid w:val="009274AB"/>
    <w:rsid w:val="00927CCD"/>
    <w:rsid w:val="00927EC8"/>
    <w:rsid w:val="00930A1F"/>
    <w:rsid w:val="00930E3F"/>
    <w:rsid w:val="00930EE0"/>
    <w:rsid w:val="00932003"/>
    <w:rsid w:val="009320F1"/>
    <w:rsid w:val="00934040"/>
    <w:rsid w:val="00934AF7"/>
    <w:rsid w:val="009365BB"/>
    <w:rsid w:val="0093704D"/>
    <w:rsid w:val="00937189"/>
    <w:rsid w:val="00940EFA"/>
    <w:rsid w:val="00941C98"/>
    <w:rsid w:val="00942A5C"/>
    <w:rsid w:val="00942CD2"/>
    <w:rsid w:val="00943403"/>
    <w:rsid w:val="00947551"/>
    <w:rsid w:val="00947E55"/>
    <w:rsid w:val="009501EB"/>
    <w:rsid w:val="00950290"/>
    <w:rsid w:val="009518FD"/>
    <w:rsid w:val="009552F9"/>
    <w:rsid w:val="00955343"/>
    <w:rsid w:val="009564F6"/>
    <w:rsid w:val="00956E0A"/>
    <w:rsid w:val="00957000"/>
    <w:rsid w:val="009578BE"/>
    <w:rsid w:val="00960803"/>
    <w:rsid w:val="00962D61"/>
    <w:rsid w:val="0096378C"/>
    <w:rsid w:val="0096395C"/>
    <w:rsid w:val="00963DF5"/>
    <w:rsid w:val="0096420F"/>
    <w:rsid w:val="00964BF5"/>
    <w:rsid w:val="00965BAE"/>
    <w:rsid w:val="00966B6F"/>
    <w:rsid w:val="009700BE"/>
    <w:rsid w:val="00970B75"/>
    <w:rsid w:val="00972246"/>
    <w:rsid w:val="00972E75"/>
    <w:rsid w:val="00973A97"/>
    <w:rsid w:val="00974E6E"/>
    <w:rsid w:val="00975902"/>
    <w:rsid w:val="009764FD"/>
    <w:rsid w:val="00977345"/>
    <w:rsid w:val="009775DE"/>
    <w:rsid w:val="00977662"/>
    <w:rsid w:val="00977EC1"/>
    <w:rsid w:val="00980F6F"/>
    <w:rsid w:val="0098240B"/>
    <w:rsid w:val="00982FBB"/>
    <w:rsid w:val="0098341C"/>
    <w:rsid w:val="009839DD"/>
    <w:rsid w:val="0098468C"/>
    <w:rsid w:val="00984705"/>
    <w:rsid w:val="009849F9"/>
    <w:rsid w:val="00984EF1"/>
    <w:rsid w:val="009858D3"/>
    <w:rsid w:val="009860CA"/>
    <w:rsid w:val="0098618A"/>
    <w:rsid w:val="0098708B"/>
    <w:rsid w:val="00987291"/>
    <w:rsid w:val="00987664"/>
    <w:rsid w:val="009905EA"/>
    <w:rsid w:val="009906E6"/>
    <w:rsid w:val="00992240"/>
    <w:rsid w:val="00994CCD"/>
    <w:rsid w:val="0099527B"/>
    <w:rsid w:val="00995E97"/>
    <w:rsid w:val="00996107"/>
    <w:rsid w:val="0099662E"/>
    <w:rsid w:val="009973FF"/>
    <w:rsid w:val="0099772B"/>
    <w:rsid w:val="00997EAA"/>
    <w:rsid w:val="009A2CE4"/>
    <w:rsid w:val="009A48D0"/>
    <w:rsid w:val="009A6C9D"/>
    <w:rsid w:val="009A758B"/>
    <w:rsid w:val="009B03ED"/>
    <w:rsid w:val="009B0ACB"/>
    <w:rsid w:val="009B0D8B"/>
    <w:rsid w:val="009B1299"/>
    <w:rsid w:val="009B1587"/>
    <w:rsid w:val="009B28A8"/>
    <w:rsid w:val="009B29FB"/>
    <w:rsid w:val="009B3EFA"/>
    <w:rsid w:val="009B4C5C"/>
    <w:rsid w:val="009B6A4B"/>
    <w:rsid w:val="009C1900"/>
    <w:rsid w:val="009C25B2"/>
    <w:rsid w:val="009C2D57"/>
    <w:rsid w:val="009C2F77"/>
    <w:rsid w:val="009C30A2"/>
    <w:rsid w:val="009C4EFE"/>
    <w:rsid w:val="009C57D8"/>
    <w:rsid w:val="009C6346"/>
    <w:rsid w:val="009C6842"/>
    <w:rsid w:val="009C71A7"/>
    <w:rsid w:val="009C729A"/>
    <w:rsid w:val="009C7ED8"/>
    <w:rsid w:val="009C7FF1"/>
    <w:rsid w:val="009D133D"/>
    <w:rsid w:val="009D1B07"/>
    <w:rsid w:val="009D2182"/>
    <w:rsid w:val="009D290C"/>
    <w:rsid w:val="009D3DFA"/>
    <w:rsid w:val="009D3E13"/>
    <w:rsid w:val="009D3E61"/>
    <w:rsid w:val="009D5AA1"/>
    <w:rsid w:val="009D6156"/>
    <w:rsid w:val="009D6EEE"/>
    <w:rsid w:val="009E00BC"/>
    <w:rsid w:val="009E345B"/>
    <w:rsid w:val="009E3AC3"/>
    <w:rsid w:val="009E49E6"/>
    <w:rsid w:val="009F00DB"/>
    <w:rsid w:val="009F072B"/>
    <w:rsid w:val="009F0C6F"/>
    <w:rsid w:val="009F1431"/>
    <w:rsid w:val="009F283D"/>
    <w:rsid w:val="009F394C"/>
    <w:rsid w:val="009F3BBB"/>
    <w:rsid w:val="009F4C69"/>
    <w:rsid w:val="009F55C4"/>
    <w:rsid w:val="009F6EA7"/>
    <w:rsid w:val="009F7332"/>
    <w:rsid w:val="00A02390"/>
    <w:rsid w:val="00A03C6D"/>
    <w:rsid w:val="00A041CC"/>
    <w:rsid w:val="00A04C14"/>
    <w:rsid w:val="00A05E5A"/>
    <w:rsid w:val="00A061E7"/>
    <w:rsid w:val="00A06B4C"/>
    <w:rsid w:val="00A06F74"/>
    <w:rsid w:val="00A06FFA"/>
    <w:rsid w:val="00A119A9"/>
    <w:rsid w:val="00A12A20"/>
    <w:rsid w:val="00A13C99"/>
    <w:rsid w:val="00A13FC9"/>
    <w:rsid w:val="00A15F29"/>
    <w:rsid w:val="00A16648"/>
    <w:rsid w:val="00A16E79"/>
    <w:rsid w:val="00A16EC7"/>
    <w:rsid w:val="00A17C6E"/>
    <w:rsid w:val="00A2006E"/>
    <w:rsid w:val="00A202A8"/>
    <w:rsid w:val="00A203D7"/>
    <w:rsid w:val="00A20FDE"/>
    <w:rsid w:val="00A2394C"/>
    <w:rsid w:val="00A24F2C"/>
    <w:rsid w:val="00A25B03"/>
    <w:rsid w:val="00A25F84"/>
    <w:rsid w:val="00A26508"/>
    <w:rsid w:val="00A2689B"/>
    <w:rsid w:val="00A27F2A"/>
    <w:rsid w:val="00A31D90"/>
    <w:rsid w:val="00A32302"/>
    <w:rsid w:val="00A3292A"/>
    <w:rsid w:val="00A345C5"/>
    <w:rsid w:val="00A34655"/>
    <w:rsid w:val="00A34ECF"/>
    <w:rsid w:val="00A3588D"/>
    <w:rsid w:val="00A37AEB"/>
    <w:rsid w:val="00A37B5E"/>
    <w:rsid w:val="00A40AD5"/>
    <w:rsid w:val="00A420DA"/>
    <w:rsid w:val="00A42B39"/>
    <w:rsid w:val="00A42F82"/>
    <w:rsid w:val="00A43333"/>
    <w:rsid w:val="00A4413E"/>
    <w:rsid w:val="00A45C09"/>
    <w:rsid w:val="00A45D32"/>
    <w:rsid w:val="00A464C8"/>
    <w:rsid w:val="00A46ADF"/>
    <w:rsid w:val="00A504B6"/>
    <w:rsid w:val="00A50D25"/>
    <w:rsid w:val="00A51265"/>
    <w:rsid w:val="00A52EFF"/>
    <w:rsid w:val="00A532D5"/>
    <w:rsid w:val="00A54E63"/>
    <w:rsid w:val="00A56B9B"/>
    <w:rsid w:val="00A56FE6"/>
    <w:rsid w:val="00A5768F"/>
    <w:rsid w:val="00A57C2C"/>
    <w:rsid w:val="00A6059A"/>
    <w:rsid w:val="00A60F61"/>
    <w:rsid w:val="00A61136"/>
    <w:rsid w:val="00A61740"/>
    <w:rsid w:val="00A63240"/>
    <w:rsid w:val="00A63749"/>
    <w:rsid w:val="00A63A56"/>
    <w:rsid w:val="00A64C62"/>
    <w:rsid w:val="00A6542F"/>
    <w:rsid w:val="00A67CBA"/>
    <w:rsid w:val="00A703C3"/>
    <w:rsid w:val="00A70B7E"/>
    <w:rsid w:val="00A71584"/>
    <w:rsid w:val="00A71884"/>
    <w:rsid w:val="00A719E6"/>
    <w:rsid w:val="00A71CDE"/>
    <w:rsid w:val="00A72039"/>
    <w:rsid w:val="00A72407"/>
    <w:rsid w:val="00A725BE"/>
    <w:rsid w:val="00A727B9"/>
    <w:rsid w:val="00A72EF1"/>
    <w:rsid w:val="00A73694"/>
    <w:rsid w:val="00A74730"/>
    <w:rsid w:val="00A757E7"/>
    <w:rsid w:val="00A75FB0"/>
    <w:rsid w:val="00A76F6D"/>
    <w:rsid w:val="00A77D42"/>
    <w:rsid w:val="00A806D2"/>
    <w:rsid w:val="00A81D23"/>
    <w:rsid w:val="00A82B8E"/>
    <w:rsid w:val="00A83C8F"/>
    <w:rsid w:val="00A83CBC"/>
    <w:rsid w:val="00A841A5"/>
    <w:rsid w:val="00A84B6B"/>
    <w:rsid w:val="00A84DF1"/>
    <w:rsid w:val="00A860D2"/>
    <w:rsid w:val="00A86446"/>
    <w:rsid w:val="00A86A81"/>
    <w:rsid w:val="00A87A3A"/>
    <w:rsid w:val="00A9022A"/>
    <w:rsid w:val="00A907BE"/>
    <w:rsid w:val="00A9137C"/>
    <w:rsid w:val="00A922AB"/>
    <w:rsid w:val="00A930F5"/>
    <w:rsid w:val="00A93AA5"/>
    <w:rsid w:val="00A955C5"/>
    <w:rsid w:val="00A967B9"/>
    <w:rsid w:val="00A97035"/>
    <w:rsid w:val="00A975D0"/>
    <w:rsid w:val="00A97D96"/>
    <w:rsid w:val="00A97EFB"/>
    <w:rsid w:val="00AA04F0"/>
    <w:rsid w:val="00AA2331"/>
    <w:rsid w:val="00AA2A94"/>
    <w:rsid w:val="00AA2B3C"/>
    <w:rsid w:val="00AA306D"/>
    <w:rsid w:val="00AA33D8"/>
    <w:rsid w:val="00AA3E30"/>
    <w:rsid w:val="00AA45B4"/>
    <w:rsid w:val="00AA516F"/>
    <w:rsid w:val="00AA64D7"/>
    <w:rsid w:val="00AA68A0"/>
    <w:rsid w:val="00AA76D2"/>
    <w:rsid w:val="00AB00C9"/>
    <w:rsid w:val="00AB0D72"/>
    <w:rsid w:val="00AB10C9"/>
    <w:rsid w:val="00AB15C9"/>
    <w:rsid w:val="00AB3071"/>
    <w:rsid w:val="00AB3471"/>
    <w:rsid w:val="00AB3BED"/>
    <w:rsid w:val="00AB4630"/>
    <w:rsid w:val="00AB547F"/>
    <w:rsid w:val="00AB6530"/>
    <w:rsid w:val="00AB6810"/>
    <w:rsid w:val="00AB7CF5"/>
    <w:rsid w:val="00AC0A54"/>
    <w:rsid w:val="00AC0D08"/>
    <w:rsid w:val="00AC4FCA"/>
    <w:rsid w:val="00AC5799"/>
    <w:rsid w:val="00AC585C"/>
    <w:rsid w:val="00AC7202"/>
    <w:rsid w:val="00AC76A7"/>
    <w:rsid w:val="00AC7BC7"/>
    <w:rsid w:val="00AD062B"/>
    <w:rsid w:val="00AD1730"/>
    <w:rsid w:val="00AD3EB3"/>
    <w:rsid w:val="00AD592A"/>
    <w:rsid w:val="00AD60CF"/>
    <w:rsid w:val="00AD6D3E"/>
    <w:rsid w:val="00AD7AAA"/>
    <w:rsid w:val="00AE1114"/>
    <w:rsid w:val="00AE39C5"/>
    <w:rsid w:val="00AE4132"/>
    <w:rsid w:val="00AE5076"/>
    <w:rsid w:val="00AE5090"/>
    <w:rsid w:val="00AE7BAD"/>
    <w:rsid w:val="00AF0881"/>
    <w:rsid w:val="00AF0EAF"/>
    <w:rsid w:val="00AF0FD5"/>
    <w:rsid w:val="00AF11A1"/>
    <w:rsid w:val="00AF1B56"/>
    <w:rsid w:val="00AF1EE2"/>
    <w:rsid w:val="00AF1F10"/>
    <w:rsid w:val="00AF22EE"/>
    <w:rsid w:val="00AF3161"/>
    <w:rsid w:val="00AF3992"/>
    <w:rsid w:val="00AF4310"/>
    <w:rsid w:val="00AF45F0"/>
    <w:rsid w:val="00AF5059"/>
    <w:rsid w:val="00AF5DFA"/>
    <w:rsid w:val="00AF5F8B"/>
    <w:rsid w:val="00AF5FD6"/>
    <w:rsid w:val="00AF64F7"/>
    <w:rsid w:val="00AF6965"/>
    <w:rsid w:val="00AF76AA"/>
    <w:rsid w:val="00AF7E16"/>
    <w:rsid w:val="00B0051A"/>
    <w:rsid w:val="00B00CEA"/>
    <w:rsid w:val="00B0259F"/>
    <w:rsid w:val="00B02672"/>
    <w:rsid w:val="00B02D0A"/>
    <w:rsid w:val="00B02D41"/>
    <w:rsid w:val="00B035C0"/>
    <w:rsid w:val="00B03CC4"/>
    <w:rsid w:val="00B040D0"/>
    <w:rsid w:val="00B04AF1"/>
    <w:rsid w:val="00B04FD8"/>
    <w:rsid w:val="00B05256"/>
    <w:rsid w:val="00B06C09"/>
    <w:rsid w:val="00B1082F"/>
    <w:rsid w:val="00B10871"/>
    <w:rsid w:val="00B10CDD"/>
    <w:rsid w:val="00B128C1"/>
    <w:rsid w:val="00B12E3D"/>
    <w:rsid w:val="00B13F7F"/>
    <w:rsid w:val="00B1534B"/>
    <w:rsid w:val="00B157C8"/>
    <w:rsid w:val="00B170DC"/>
    <w:rsid w:val="00B177BF"/>
    <w:rsid w:val="00B20C80"/>
    <w:rsid w:val="00B210F1"/>
    <w:rsid w:val="00B22BD9"/>
    <w:rsid w:val="00B22C6E"/>
    <w:rsid w:val="00B22F08"/>
    <w:rsid w:val="00B22FBA"/>
    <w:rsid w:val="00B23061"/>
    <w:rsid w:val="00B2374F"/>
    <w:rsid w:val="00B23A61"/>
    <w:rsid w:val="00B248D0"/>
    <w:rsid w:val="00B24B6A"/>
    <w:rsid w:val="00B27DE7"/>
    <w:rsid w:val="00B30F02"/>
    <w:rsid w:val="00B31721"/>
    <w:rsid w:val="00B3186F"/>
    <w:rsid w:val="00B32B9B"/>
    <w:rsid w:val="00B34D4C"/>
    <w:rsid w:val="00B34FAC"/>
    <w:rsid w:val="00B3598B"/>
    <w:rsid w:val="00B35A4A"/>
    <w:rsid w:val="00B36368"/>
    <w:rsid w:val="00B36E0D"/>
    <w:rsid w:val="00B37473"/>
    <w:rsid w:val="00B4011C"/>
    <w:rsid w:val="00B41F84"/>
    <w:rsid w:val="00B432B3"/>
    <w:rsid w:val="00B446E4"/>
    <w:rsid w:val="00B44905"/>
    <w:rsid w:val="00B44E81"/>
    <w:rsid w:val="00B46EE8"/>
    <w:rsid w:val="00B471B5"/>
    <w:rsid w:val="00B5095C"/>
    <w:rsid w:val="00B50A7D"/>
    <w:rsid w:val="00B514BA"/>
    <w:rsid w:val="00B51FF7"/>
    <w:rsid w:val="00B52180"/>
    <w:rsid w:val="00B52530"/>
    <w:rsid w:val="00B52A61"/>
    <w:rsid w:val="00B533C4"/>
    <w:rsid w:val="00B53833"/>
    <w:rsid w:val="00B5744E"/>
    <w:rsid w:val="00B57BDE"/>
    <w:rsid w:val="00B60659"/>
    <w:rsid w:val="00B606CF"/>
    <w:rsid w:val="00B61D66"/>
    <w:rsid w:val="00B61E82"/>
    <w:rsid w:val="00B63435"/>
    <w:rsid w:val="00B649DE"/>
    <w:rsid w:val="00B64C73"/>
    <w:rsid w:val="00B652E6"/>
    <w:rsid w:val="00B67377"/>
    <w:rsid w:val="00B67379"/>
    <w:rsid w:val="00B715B6"/>
    <w:rsid w:val="00B72453"/>
    <w:rsid w:val="00B72CB6"/>
    <w:rsid w:val="00B73B6D"/>
    <w:rsid w:val="00B752CC"/>
    <w:rsid w:val="00B7677D"/>
    <w:rsid w:val="00B76AD0"/>
    <w:rsid w:val="00B7708C"/>
    <w:rsid w:val="00B7749E"/>
    <w:rsid w:val="00B77551"/>
    <w:rsid w:val="00B77799"/>
    <w:rsid w:val="00B77CC4"/>
    <w:rsid w:val="00B80201"/>
    <w:rsid w:val="00B81CD0"/>
    <w:rsid w:val="00B83579"/>
    <w:rsid w:val="00B8369E"/>
    <w:rsid w:val="00B841A2"/>
    <w:rsid w:val="00B8448B"/>
    <w:rsid w:val="00B8482D"/>
    <w:rsid w:val="00B84DFA"/>
    <w:rsid w:val="00B858EA"/>
    <w:rsid w:val="00B85B8C"/>
    <w:rsid w:val="00B86257"/>
    <w:rsid w:val="00B90F9A"/>
    <w:rsid w:val="00B91561"/>
    <w:rsid w:val="00B92146"/>
    <w:rsid w:val="00B92728"/>
    <w:rsid w:val="00B929F0"/>
    <w:rsid w:val="00B92CE0"/>
    <w:rsid w:val="00B94D63"/>
    <w:rsid w:val="00B95348"/>
    <w:rsid w:val="00B955F6"/>
    <w:rsid w:val="00B95D56"/>
    <w:rsid w:val="00B96340"/>
    <w:rsid w:val="00B96926"/>
    <w:rsid w:val="00BA03A8"/>
    <w:rsid w:val="00BA077D"/>
    <w:rsid w:val="00BA12AA"/>
    <w:rsid w:val="00BA157C"/>
    <w:rsid w:val="00BA2677"/>
    <w:rsid w:val="00BA316E"/>
    <w:rsid w:val="00BA34EE"/>
    <w:rsid w:val="00BA5913"/>
    <w:rsid w:val="00BA664C"/>
    <w:rsid w:val="00BA665A"/>
    <w:rsid w:val="00BA6B37"/>
    <w:rsid w:val="00BA7BF4"/>
    <w:rsid w:val="00BB00A5"/>
    <w:rsid w:val="00BB3F3E"/>
    <w:rsid w:val="00BB4095"/>
    <w:rsid w:val="00BB47B1"/>
    <w:rsid w:val="00BB4C6A"/>
    <w:rsid w:val="00BB5058"/>
    <w:rsid w:val="00BB5713"/>
    <w:rsid w:val="00BB5A79"/>
    <w:rsid w:val="00BB7BB4"/>
    <w:rsid w:val="00BC0AD9"/>
    <w:rsid w:val="00BC1902"/>
    <w:rsid w:val="00BC2251"/>
    <w:rsid w:val="00BC2B03"/>
    <w:rsid w:val="00BC3888"/>
    <w:rsid w:val="00BC38E8"/>
    <w:rsid w:val="00BC3A55"/>
    <w:rsid w:val="00BC45CE"/>
    <w:rsid w:val="00BC5306"/>
    <w:rsid w:val="00BC5CFB"/>
    <w:rsid w:val="00BC77F9"/>
    <w:rsid w:val="00BD002B"/>
    <w:rsid w:val="00BD15B7"/>
    <w:rsid w:val="00BD170E"/>
    <w:rsid w:val="00BD2A29"/>
    <w:rsid w:val="00BD2D45"/>
    <w:rsid w:val="00BD3046"/>
    <w:rsid w:val="00BD409B"/>
    <w:rsid w:val="00BD41ED"/>
    <w:rsid w:val="00BD4DAC"/>
    <w:rsid w:val="00BD513F"/>
    <w:rsid w:val="00BD52F2"/>
    <w:rsid w:val="00BE014D"/>
    <w:rsid w:val="00BE0C90"/>
    <w:rsid w:val="00BE15DC"/>
    <w:rsid w:val="00BE1609"/>
    <w:rsid w:val="00BE18D5"/>
    <w:rsid w:val="00BE1A61"/>
    <w:rsid w:val="00BE58C0"/>
    <w:rsid w:val="00BE5EA1"/>
    <w:rsid w:val="00BE63D2"/>
    <w:rsid w:val="00BE7D32"/>
    <w:rsid w:val="00BF0F86"/>
    <w:rsid w:val="00BF1FA2"/>
    <w:rsid w:val="00BF23AD"/>
    <w:rsid w:val="00BF2AF8"/>
    <w:rsid w:val="00BF361A"/>
    <w:rsid w:val="00BF3B6F"/>
    <w:rsid w:val="00BF3CA3"/>
    <w:rsid w:val="00BF5791"/>
    <w:rsid w:val="00BF63B7"/>
    <w:rsid w:val="00BF6A68"/>
    <w:rsid w:val="00BF6A8E"/>
    <w:rsid w:val="00C00193"/>
    <w:rsid w:val="00C00D2E"/>
    <w:rsid w:val="00C014E8"/>
    <w:rsid w:val="00C02399"/>
    <w:rsid w:val="00C02ADC"/>
    <w:rsid w:val="00C053D9"/>
    <w:rsid w:val="00C063AA"/>
    <w:rsid w:val="00C072DD"/>
    <w:rsid w:val="00C079D8"/>
    <w:rsid w:val="00C10113"/>
    <w:rsid w:val="00C1063B"/>
    <w:rsid w:val="00C10B0D"/>
    <w:rsid w:val="00C11085"/>
    <w:rsid w:val="00C14146"/>
    <w:rsid w:val="00C14373"/>
    <w:rsid w:val="00C1511C"/>
    <w:rsid w:val="00C16714"/>
    <w:rsid w:val="00C17E7D"/>
    <w:rsid w:val="00C2035B"/>
    <w:rsid w:val="00C212C9"/>
    <w:rsid w:val="00C2188B"/>
    <w:rsid w:val="00C22428"/>
    <w:rsid w:val="00C25A06"/>
    <w:rsid w:val="00C2766E"/>
    <w:rsid w:val="00C30667"/>
    <w:rsid w:val="00C318D7"/>
    <w:rsid w:val="00C31B0F"/>
    <w:rsid w:val="00C33496"/>
    <w:rsid w:val="00C34176"/>
    <w:rsid w:val="00C341B1"/>
    <w:rsid w:val="00C3614B"/>
    <w:rsid w:val="00C3654D"/>
    <w:rsid w:val="00C36580"/>
    <w:rsid w:val="00C36DED"/>
    <w:rsid w:val="00C36F9B"/>
    <w:rsid w:val="00C373FA"/>
    <w:rsid w:val="00C40236"/>
    <w:rsid w:val="00C404A1"/>
    <w:rsid w:val="00C41751"/>
    <w:rsid w:val="00C418F6"/>
    <w:rsid w:val="00C42A7D"/>
    <w:rsid w:val="00C44559"/>
    <w:rsid w:val="00C445C6"/>
    <w:rsid w:val="00C45EA1"/>
    <w:rsid w:val="00C46ACD"/>
    <w:rsid w:val="00C46DBC"/>
    <w:rsid w:val="00C47795"/>
    <w:rsid w:val="00C50665"/>
    <w:rsid w:val="00C510A3"/>
    <w:rsid w:val="00C51206"/>
    <w:rsid w:val="00C51C93"/>
    <w:rsid w:val="00C53504"/>
    <w:rsid w:val="00C54196"/>
    <w:rsid w:val="00C55B4B"/>
    <w:rsid w:val="00C5689A"/>
    <w:rsid w:val="00C618AB"/>
    <w:rsid w:val="00C62350"/>
    <w:rsid w:val="00C63221"/>
    <w:rsid w:val="00C632F8"/>
    <w:rsid w:val="00C63E79"/>
    <w:rsid w:val="00C63FD0"/>
    <w:rsid w:val="00C641A1"/>
    <w:rsid w:val="00C652D8"/>
    <w:rsid w:val="00C6564C"/>
    <w:rsid w:val="00C70632"/>
    <w:rsid w:val="00C707CE"/>
    <w:rsid w:val="00C71359"/>
    <w:rsid w:val="00C724A6"/>
    <w:rsid w:val="00C7290B"/>
    <w:rsid w:val="00C73738"/>
    <w:rsid w:val="00C740F5"/>
    <w:rsid w:val="00C74E5D"/>
    <w:rsid w:val="00C75CB5"/>
    <w:rsid w:val="00C760B9"/>
    <w:rsid w:val="00C769C5"/>
    <w:rsid w:val="00C7746F"/>
    <w:rsid w:val="00C77656"/>
    <w:rsid w:val="00C807E0"/>
    <w:rsid w:val="00C82BB3"/>
    <w:rsid w:val="00C83C2A"/>
    <w:rsid w:val="00C84057"/>
    <w:rsid w:val="00C8725D"/>
    <w:rsid w:val="00C87A63"/>
    <w:rsid w:val="00C90045"/>
    <w:rsid w:val="00C9018A"/>
    <w:rsid w:val="00C90304"/>
    <w:rsid w:val="00C90784"/>
    <w:rsid w:val="00C91BAE"/>
    <w:rsid w:val="00C942A9"/>
    <w:rsid w:val="00C94527"/>
    <w:rsid w:val="00C94BB7"/>
    <w:rsid w:val="00C95076"/>
    <w:rsid w:val="00C952EA"/>
    <w:rsid w:val="00C9575F"/>
    <w:rsid w:val="00C95F15"/>
    <w:rsid w:val="00C95F4C"/>
    <w:rsid w:val="00C964CC"/>
    <w:rsid w:val="00C96D18"/>
    <w:rsid w:val="00CA1339"/>
    <w:rsid w:val="00CA1A09"/>
    <w:rsid w:val="00CA2CC2"/>
    <w:rsid w:val="00CA2DBD"/>
    <w:rsid w:val="00CA40F6"/>
    <w:rsid w:val="00CA4D83"/>
    <w:rsid w:val="00CA584D"/>
    <w:rsid w:val="00CA6AE9"/>
    <w:rsid w:val="00CA7319"/>
    <w:rsid w:val="00CA75BB"/>
    <w:rsid w:val="00CA7E8E"/>
    <w:rsid w:val="00CB0DC7"/>
    <w:rsid w:val="00CB1371"/>
    <w:rsid w:val="00CB1D4D"/>
    <w:rsid w:val="00CB27F3"/>
    <w:rsid w:val="00CB2C7B"/>
    <w:rsid w:val="00CB384C"/>
    <w:rsid w:val="00CB3D65"/>
    <w:rsid w:val="00CB42C1"/>
    <w:rsid w:val="00CB4965"/>
    <w:rsid w:val="00CB788B"/>
    <w:rsid w:val="00CC0FD0"/>
    <w:rsid w:val="00CC2666"/>
    <w:rsid w:val="00CC4199"/>
    <w:rsid w:val="00CC49EE"/>
    <w:rsid w:val="00CC4E2C"/>
    <w:rsid w:val="00CC6B34"/>
    <w:rsid w:val="00CD1081"/>
    <w:rsid w:val="00CD22B5"/>
    <w:rsid w:val="00CD33CD"/>
    <w:rsid w:val="00CD3839"/>
    <w:rsid w:val="00CD3C38"/>
    <w:rsid w:val="00CD5BBA"/>
    <w:rsid w:val="00CD6F33"/>
    <w:rsid w:val="00CD76D1"/>
    <w:rsid w:val="00CD7C54"/>
    <w:rsid w:val="00CE1927"/>
    <w:rsid w:val="00CE1931"/>
    <w:rsid w:val="00CE20C5"/>
    <w:rsid w:val="00CE2134"/>
    <w:rsid w:val="00CE2DE7"/>
    <w:rsid w:val="00CE2E5B"/>
    <w:rsid w:val="00CE32B5"/>
    <w:rsid w:val="00CE3506"/>
    <w:rsid w:val="00CE400A"/>
    <w:rsid w:val="00CE40FA"/>
    <w:rsid w:val="00CE6501"/>
    <w:rsid w:val="00CF3F56"/>
    <w:rsid w:val="00CF4518"/>
    <w:rsid w:val="00CF5990"/>
    <w:rsid w:val="00CF7070"/>
    <w:rsid w:val="00CF7A78"/>
    <w:rsid w:val="00D00192"/>
    <w:rsid w:val="00D0021E"/>
    <w:rsid w:val="00D0085C"/>
    <w:rsid w:val="00D00886"/>
    <w:rsid w:val="00D0125F"/>
    <w:rsid w:val="00D0219A"/>
    <w:rsid w:val="00D0236B"/>
    <w:rsid w:val="00D027EC"/>
    <w:rsid w:val="00D046DC"/>
    <w:rsid w:val="00D05A03"/>
    <w:rsid w:val="00D05C31"/>
    <w:rsid w:val="00D06073"/>
    <w:rsid w:val="00D06227"/>
    <w:rsid w:val="00D06B1B"/>
    <w:rsid w:val="00D1038B"/>
    <w:rsid w:val="00D1168E"/>
    <w:rsid w:val="00D11819"/>
    <w:rsid w:val="00D133CD"/>
    <w:rsid w:val="00D15594"/>
    <w:rsid w:val="00D15DAF"/>
    <w:rsid w:val="00D15FBE"/>
    <w:rsid w:val="00D15FE2"/>
    <w:rsid w:val="00D16885"/>
    <w:rsid w:val="00D17713"/>
    <w:rsid w:val="00D17874"/>
    <w:rsid w:val="00D17E4A"/>
    <w:rsid w:val="00D206D9"/>
    <w:rsid w:val="00D216BF"/>
    <w:rsid w:val="00D2204E"/>
    <w:rsid w:val="00D22451"/>
    <w:rsid w:val="00D22574"/>
    <w:rsid w:val="00D2272D"/>
    <w:rsid w:val="00D22D2D"/>
    <w:rsid w:val="00D2371A"/>
    <w:rsid w:val="00D23764"/>
    <w:rsid w:val="00D23982"/>
    <w:rsid w:val="00D24AF2"/>
    <w:rsid w:val="00D25B44"/>
    <w:rsid w:val="00D26ABB"/>
    <w:rsid w:val="00D26FFB"/>
    <w:rsid w:val="00D2743E"/>
    <w:rsid w:val="00D27D1A"/>
    <w:rsid w:val="00D30A5C"/>
    <w:rsid w:val="00D32331"/>
    <w:rsid w:val="00D32643"/>
    <w:rsid w:val="00D32C5D"/>
    <w:rsid w:val="00D34ACF"/>
    <w:rsid w:val="00D353D8"/>
    <w:rsid w:val="00D36498"/>
    <w:rsid w:val="00D368E3"/>
    <w:rsid w:val="00D36F5A"/>
    <w:rsid w:val="00D37F96"/>
    <w:rsid w:val="00D37FDF"/>
    <w:rsid w:val="00D40035"/>
    <w:rsid w:val="00D40EB3"/>
    <w:rsid w:val="00D42952"/>
    <w:rsid w:val="00D44DB8"/>
    <w:rsid w:val="00D45E49"/>
    <w:rsid w:val="00D4686E"/>
    <w:rsid w:val="00D479B9"/>
    <w:rsid w:val="00D50C25"/>
    <w:rsid w:val="00D528AC"/>
    <w:rsid w:val="00D52A23"/>
    <w:rsid w:val="00D5359C"/>
    <w:rsid w:val="00D53F70"/>
    <w:rsid w:val="00D54639"/>
    <w:rsid w:val="00D551C8"/>
    <w:rsid w:val="00D55392"/>
    <w:rsid w:val="00D556E8"/>
    <w:rsid w:val="00D56934"/>
    <w:rsid w:val="00D604DB"/>
    <w:rsid w:val="00D60AAD"/>
    <w:rsid w:val="00D60ABD"/>
    <w:rsid w:val="00D60E1E"/>
    <w:rsid w:val="00D61469"/>
    <w:rsid w:val="00D61603"/>
    <w:rsid w:val="00D61DB6"/>
    <w:rsid w:val="00D641B8"/>
    <w:rsid w:val="00D66264"/>
    <w:rsid w:val="00D673F5"/>
    <w:rsid w:val="00D702BD"/>
    <w:rsid w:val="00D73BB5"/>
    <w:rsid w:val="00D74ADF"/>
    <w:rsid w:val="00D75B9D"/>
    <w:rsid w:val="00D76D30"/>
    <w:rsid w:val="00D77575"/>
    <w:rsid w:val="00D77879"/>
    <w:rsid w:val="00D77DA9"/>
    <w:rsid w:val="00D81C73"/>
    <w:rsid w:val="00D8246E"/>
    <w:rsid w:val="00D828AA"/>
    <w:rsid w:val="00D8561E"/>
    <w:rsid w:val="00D87D4B"/>
    <w:rsid w:val="00D903BA"/>
    <w:rsid w:val="00D90545"/>
    <w:rsid w:val="00D90E64"/>
    <w:rsid w:val="00D93135"/>
    <w:rsid w:val="00D93A2F"/>
    <w:rsid w:val="00D93E75"/>
    <w:rsid w:val="00D95E27"/>
    <w:rsid w:val="00D96BDC"/>
    <w:rsid w:val="00DA09A1"/>
    <w:rsid w:val="00DA13B6"/>
    <w:rsid w:val="00DA20A8"/>
    <w:rsid w:val="00DA25CE"/>
    <w:rsid w:val="00DA2DDC"/>
    <w:rsid w:val="00DA2E03"/>
    <w:rsid w:val="00DA42DD"/>
    <w:rsid w:val="00DA54CC"/>
    <w:rsid w:val="00DA5A9B"/>
    <w:rsid w:val="00DA5ACA"/>
    <w:rsid w:val="00DA5FB7"/>
    <w:rsid w:val="00DA672C"/>
    <w:rsid w:val="00DA6A7E"/>
    <w:rsid w:val="00DA77DA"/>
    <w:rsid w:val="00DB051F"/>
    <w:rsid w:val="00DB0696"/>
    <w:rsid w:val="00DB1D9A"/>
    <w:rsid w:val="00DB3AEB"/>
    <w:rsid w:val="00DB3B67"/>
    <w:rsid w:val="00DB4B95"/>
    <w:rsid w:val="00DB5BE6"/>
    <w:rsid w:val="00DB601C"/>
    <w:rsid w:val="00DB69EF"/>
    <w:rsid w:val="00DB7781"/>
    <w:rsid w:val="00DC00DB"/>
    <w:rsid w:val="00DC0E0D"/>
    <w:rsid w:val="00DC1646"/>
    <w:rsid w:val="00DC2379"/>
    <w:rsid w:val="00DC444B"/>
    <w:rsid w:val="00DC46DA"/>
    <w:rsid w:val="00DC4827"/>
    <w:rsid w:val="00DC4B3F"/>
    <w:rsid w:val="00DC5908"/>
    <w:rsid w:val="00DC64AD"/>
    <w:rsid w:val="00DC6CA0"/>
    <w:rsid w:val="00DC721B"/>
    <w:rsid w:val="00DD0562"/>
    <w:rsid w:val="00DD084E"/>
    <w:rsid w:val="00DD0F35"/>
    <w:rsid w:val="00DD17D0"/>
    <w:rsid w:val="00DD29BB"/>
    <w:rsid w:val="00DD31B6"/>
    <w:rsid w:val="00DD3E91"/>
    <w:rsid w:val="00DD48CB"/>
    <w:rsid w:val="00DD4EE5"/>
    <w:rsid w:val="00DD5189"/>
    <w:rsid w:val="00DD5657"/>
    <w:rsid w:val="00DD6308"/>
    <w:rsid w:val="00DD6DDF"/>
    <w:rsid w:val="00DD7523"/>
    <w:rsid w:val="00DE2284"/>
    <w:rsid w:val="00DE272C"/>
    <w:rsid w:val="00DE344C"/>
    <w:rsid w:val="00DE34B8"/>
    <w:rsid w:val="00DE412A"/>
    <w:rsid w:val="00DE42E6"/>
    <w:rsid w:val="00DE4503"/>
    <w:rsid w:val="00DE539E"/>
    <w:rsid w:val="00DE6428"/>
    <w:rsid w:val="00DF05E8"/>
    <w:rsid w:val="00DF39F1"/>
    <w:rsid w:val="00DF4D04"/>
    <w:rsid w:val="00DF5570"/>
    <w:rsid w:val="00DF5DF3"/>
    <w:rsid w:val="00DF733B"/>
    <w:rsid w:val="00E00B23"/>
    <w:rsid w:val="00E00B45"/>
    <w:rsid w:val="00E02101"/>
    <w:rsid w:val="00E02DC4"/>
    <w:rsid w:val="00E04837"/>
    <w:rsid w:val="00E04E8F"/>
    <w:rsid w:val="00E05D0A"/>
    <w:rsid w:val="00E06089"/>
    <w:rsid w:val="00E078B3"/>
    <w:rsid w:val="00E07EA6"/>
    <w:rsid w:val="00E07F17"/>
    <w:rsid w:val="00E102D4"/>
    <w:rsid w:val="00E12075"/>
    <w:rsid w:val="00E125F3"/>
    <w:rsid w:val="00E128DC"/>
    <w:rsid w:val="00E12A86"/>
    <w:rsid w:val="00E14A0A"/>
    <w:rsid w:val="00E16B92"/>
    <w:rsid w:val="00E16DC2"/>
    <w:rsid w:val="00E2027E"/>
    <w:rsid w:val="00E2266A"/>
    <w:rsid w:val="00E228F3"/>
    <w:rsid w:val="00E22A1C"/>
    <w:rsid w:val="00E23C89"/>
    <w:rsid w:val="00E25B06"/>
    <w:rsid w:val="00E26B75"/>
    <w:rsid w:val="00E27627"/>
    <w:rsid w:val="00E27D18"/>
    <w:rsid w:val="00E27D60"/>
    <w:rsid w:val="00E27F83"/>
    <w:rsid w:val="00E30DC5"/>
    <w:rsid w:val="00E318A7"/>
    <w:rsid w:val="00E32F66"/>
    <w:rsid w:val="00E3349B"/>
    <w:rsid w:val="00E347E1"/>
    <w:rsid w:val="00E348E8"/>
    <w:rsid w:val="00E35DA9"/>
    <w:rsid w:val="00E37CDA"/>
    <w:rsid w:val="00E40008"/>
    <w:rsid w:val="00E40889"/>
    <w:rsid w:val="00E40A18"/>
    <w:rsid w:val="00E40FF7"/>
    <w:rsid w:val="00E413E8"/>
    <w:rsid w:val="00E43719"/>
    <w:rsid w:val="00E4378A"/>
    <w:rsid w:val="00E449E3"/>
    <w:rsid w:val="00E44D94"/>
    <w:rsid w:val="00E4579A"/>
    <w:rsid w:val="00E45804"/>
    <w:rsid w:val="00E4618A"/>
    <w:rsid w:val="00E46852"/>
    <w:rsid w:val="00E4698C"/>
    <w:rsid w:val="00E47ABC"/>
    <w:rsid w:val="00E50971"/>
    <w:rsid w:val="00E53BDD"/>
    <w:rsid w:val="00E540F5"/>
    <w:rsid w:val="00E542B0"/>
    <w:rsid w:val="00E547A5"/>
    <w:rsid w:val="00E54C38"/>
    <w:rsid w:val="00E55199"/>
    <w:rsid w:val="00E55473"/>
    <w:rsid w:val="00E55A57"/>
    <w:rsid w:val="00E55EBC"/>
    <w:rsid w:val="00E56232"/>
    <w:rsid w:val="00E567C4"/>
    <w:rsid w:val="00E56EAD"/>
    <w:rsid w:val="00E56F9C"/>
    <w:rsid w:val="00E60969"/>
    <w:rsid w:val="00E6139D"/>
    <w:rsid w:val="00E616F7"/>
    <w:rsid w:val="00E6286D"/>
    <w:rsid w:val="00E63280"/>
    <w:rsid w:val="00E63E51"/>
    <w:rsid w:val="00E6462A"/>
    <w:rsid w:val="00E647D3"/>
    <w:rsid w:val="00E66172"/>
    <w:rsid w:val="00E70666"/>
    <w:rsid w:val="00E710DF"/>
    <w:rsid w:val="00E74FFF"/>
    <w:rsid w:val="00E76D64"/>
    <w:rsid w:val="00E77F16"/>
    <w:rsid w:val="00E8297A"/>
    <w:rsid w:val="00E8326C"/>
    <w:rsid w:val="00E84E38"/>
    <w:rsid w:val="00E850E6"/>
    <w:rsid w:val="00E859E0"/>
    <w:rsid w:val="00E86F69"/>
    <w:rsid w:val="00E8739A"/>
    <w:rsid w:val="00E906DC"/>
    <w:rsid w:val="00E91136"/>
    <w:rsid w:val="00E9113A"/>
    <w:rsid w:val="00E9287E"/>
    <w:rsid w:val="00E92F0C"/>
    <w:rsid w:val="00E93C05"/>
    <w:rsid w:val="00E94633"/>
    <w:rsid w:val="00E95B97"/>
    <w:rsid w:val="00E95F9F"/>
    <w:rsid w:val="00E96642"/>
    <w:rsid w:val="00E967CB"/>
    <w:rsid w:val="00E9682B"/>
    <w:rsid w:val="00E9784E"/>
    <w:rsid w:val="00E97CD6"/>
    <w:rsid w:val="00EA000A"/>
    <w:rsid w:val="00EA01BC"/>
    <w:rsid w:val="00EA15D8"/>
    <w:rsid w:val="00EA1858"/>
    <w:rsid w:val="00EA216C"/>
    <w:rsid w:val="00EA2F46"/>
    <w:rsid w:val="00EA65D8"/>
    <w:rsid w:val="00EA7AFF"/>
    <w:rsid w:val="00EA7ECA"/>
    <w:rsid w:val="00EB02F8"/>
    <w:rsid w:val="00EB0D43"/>
    <w:rsid w:val="00EB296E"/>
    <w:rsid w:val="00EB57E3"/>
    <w:rsid w:val="00EB5D5E"/>
    <w:rsid w:val="00EB7A1D"/>
    <w:rsid w:val="00EB7A81"/>
    <w:rsid w:val="00EC0B9C"/>
    <w:rsid w:val="00EC1686"/>
    <w:rsid w:val="00EC1796"/>
    <w:rsid w:val="00EC1833"/>
    <w:rsid w:val="00EC1D35"/>
    <w:rsid w:val="00EC250B"/>
    <w:rsid w:val="00EC328B"/>
    <w:rsid w:val="00EC3F25"/>
    <w:rsid w:val="00EC42A3"/>
    <w:rsid w:val="00EC4DA6"/>
    <w:rsid w:val="00EC566D"/>
    <w:rsid w:val="00EC68A4"/>
    <w:rsid w:val="00EC7E1E"/>
    <w:rsid w:val="00ED06F8"/>
    <w:rsid w:val="00ED10ED"/>
    <w:rsid w:val="00ED13A2"/>
    <w:rsid w:val="00ED157D"/>
    <w:rsid w:val="00ED16B8"/>
    <w:rsid w:val="00ED24B3"/>
    <w:rsid w:val="00ED2A66"/>
    <w:rsid w:val="00ED2CA4"/>
    <w:rsid w:val="00ED4F99"/>
    <w:rsid w:val="00ED544D"/>
    <w:rsid w:val="00ED54E7"/>
    <w:rsid w:val="00ED6484"/>
    <w:rsid w:val="00ED6C5A"/>
    <w:rsid w:val="00ED6F13"/>
    <w:rsid w:val="00ED7540"/>
    <w:rsid w:val="00ED7AF9"/>
    <w:rsid w:val="00ED7EE8"/>
    <w:rsid w:val="00EE0653"/>
    <w:rsid w:val="00EE2D35"/>
    <w:rsid w:val="00EE410E"/>
    <w:rsid w:val="00EE4E51"/>
    <w:rsid w:val="00EE4EC5"/>
    <w:rsid w:val="00EE76BD"/>
    <w:rsid w:val="00EF00C9"/>
    <w:rsid w:val="00EF0B38"/>
    <w:rsid w:val="00EF0DC2"/>
    <w:rsid w:val="00EF0EBE"/>
    <w:rsid w:val="00EF110B"/>
    <w:rsid w:val="00EF2699"/>
    <w:rsid w:val="00EF339D"/>
    <w:rsid w:val="00EF3F4A"/>
    <w:rsid w:val="00EF4D5C"/>
    <w:rsid w:val="00EF5EFA"/>
    <w:rsid w:val="00EF66D8"/>
    <w:rsid w:val="00F001D6"/>
    <w:rsid w:val="00F00FFB"/>
    <w:rsid w:val="00F01C13"/>
    <w:rsid w:val="00F04788"/>
    <w:rsid w:val="00F049B5"/>
    <w:rsid w:val="00F0669E"/>
    <w:rsid w:val="00F06F00"/>
    <w:rsid w:val="00F07B5C"/>
    <w:rsid w:val="00F1014B"/>
    <w:rsid w:val="00F11683"/>
    <w:rsid w:val="00F116E2"/>
    <w:rsid w:val="00F11AD6"/>
    <w:rsid w:val="00F13036"/>
    <w:rsid w:val="00F13967"/>
    <w:rsid w:val="00F148A1"/>
    <w:rsid w:val="00F16559"/>
    <w:rsid w:val="00F17905"/>
    <w:rsid w:val="00F201AB"/>
    <w:rsid w:val="00F20E94"/>
    <w:rsid w:val="00F2193F"/>
    <w:rsid w:val="00F21A4C"/>
    <w:rsid w:val="00F22F2D"/>
    <w:rsid w:val="00F23073"/>
    <w:rsid w:val="00F23D72"/>
    <w:rsid w:val="00F24666"/>
    <w:rsid w:val="00F24F3B"/>
    <w:rsid w:val="00F25B14"/>
    <w:rsid w:val="00F26928"/>
    <w:rsid w:val="00F303D2"/>
    <w:rsid w:val="00F30C12"/>
    <w:rsid w:val="00F31CD1"/>
    <w:rsid w:val="00F32ED2"/>
    <w:rsid w:val="00F3379D"/>
    <w:rsid w:val="00F33925"/>
    <w:rsid w:val="00F34515"/>
    <w:rsid w:val="00F34D2F"/>
    <w:rsid w:val="00F3695F"/>
    <w:rsid w:val="00F36D86"/>
    <w:rsid w:val="00F376C0"/>
    <w:rsid w:val="00F379D7"/>
    <w:rsid w:val="00F409E6"/>
    <w:rsid w:val="00F41450"/>
    <w:rsid w:val="00F41CCA"/>
    <w:rsid w:val="00F41D2A"/>
    <w:rsid w:val="00F420CA"/>
    <w:rsid w:val="00F42349"/>
    <w:rsid w:val="00F42564"/>
    <w:rsid w:val="00F4322D"/>
    <w:rsid w:val="00F43AFB"/>
    <w:rsid w:val="00F44800"/>
    <w:rsid w:val="00F45769"/>
    <w:rsid w:val="00F45793"/>
    <w:rsid w:val="00F46465"/>
    <w:rsid w:val="00F46DB3"/>
    <w:rsid w:val="00F4763E"/>
    <w:rsid w:val="00F47AB9"/>
    <w:rsid w:val="00F50049"/>
    <w:rsid w:val="00F5162D"/>
    <w:rsid w:val="00F522E4"/>
    <w:rsid w:val="00F52F30"/>
    <w:rsid w:val="00F53807"/>
    <w:rsid w:val="00F53D7B"/>
    <w:rsid w:val="00F5747B"/>
    <w:rsid w:val="00F57BAE"/>
    <w:rsid w:val="00F60A1C"/>
    <w:rsid w:val="00F616DA"/>
    <w:rsid w:val="00F6309D"/>
    <w:rsid w:val="00F65944"/>
    <w:rsid w:val="00F668F4"/>
    <w:rsid w:val="00F6709E"/>
    <w:rsid w:val="00F70CD9"/>
    <w:rsid w:val="00F71676"/>
    <w:rsid w:val="00F722E3"/>
    <w:rsid w:val="00F738DD"/>
    <w:rsid w:val="00F74057"/>
    <w:rsid w:val="00F741DB"/>
    <w:rsid w:val="00F779AB"/>
    <w:rsid w:val="00F77F11"/>
    <w:rsid w:val="00F81A5C"/>
    <w:rsid w:val="00F8272E"/>
    <w:rsid w:val="00F836BA"/>
    <w:rsid w:val="00F84561"/>
    <w:rsid w:val="00F84782"/>
    <w:rsid w:val="00F904DE"/>
    <w:rsid w:val="00F90B1E"/>
    <w:rsid w:val="00F91317"/>
    <w:rsid w:val="00F917DA"/>
    <w:rsid w:val="00F922F9"/>
    <w:rsid w:val="00F92BB2"/>
    <w:rsid w:val="00F94164"/>
    <w:rsid w:val="00F95172"/>
    <w:rsid w:val="00F952A4"/>
    <w:rsid w:val="00F95404"/>
    <w:rsid w:val="00F95707"/>
    <w:rsid w:val="00F9592A"/>
    <w:rsid w:val="00F9646A"/>
    <w:rsid w:val="00F972B9"/>
    <w:rsid w:val="00F97818"/>
    <w:rsid w:val="00FA0C06"/>
    <w:rsid w:val="00FA134D"/>
    <w:rsid w:val="00FA142A"/>
    <w:rsid w:val="00FA15E7"/>
    <w:rsid w:val="00FA2497"/>
    <w:rsid w:val="00FA2891"/>
    <w:rsid w:val="00FA2DC4"/>
    <w:rsid w:val="00FA2DFB"/>
    <w:rsid w:val="00FA2E46"/>
    <w:rsid w:val="00FA3C4A"/>
    <w:rsid w:val="00FA5802"/>
    <w:rsid w:val="00FA672F"/>
    <w:rsid w:val="00FA6858"/>
    <w:rsid w:val="00FA7471"/>
    <w:rsid w:val="00FB05D2"/>
    <w:rsid w:val="00FB0852"/>
    <w:rsid w:val="00FB2FC0"/>
    <w:rsid w:val="00FB581C"/>
    <w:rsid w:val="00FB6AA0"/>
    <w:rsid w:val="00FB6D80"/>
    <w:rsid w:val="00FB719A"/>
    <w:rsid w:val="00FB76ED"/>
    <w:rsid w:val="00FB7D45"/>
    <w:rsid w:val="00FC00D8"/>
    <w:rsid w:val="00FC01FC"/>
    <w:rsid w:val="00FC0854"/>
    <w:rsid w:val="00FC1CA6"/>
    <w:rsid w:val="00FC2614"/>
    <w:rsid w:val="00FC26E0"/>
    <w:rsid w:val="00FC2B00"/>
    <w:rsid w:val="00FC3125"/>
    <w:rsid w:val="00FC32BF"/>
    <w:rsid w:val="00FC340C"/>
    <w:rsid w:val="00FC3CA8"/>
    <w:rsid w:val="00FC3DDF"/>
    <w:rsid w:val="00FC44BC"/>
    <w:rsid w:val="00FC6427"/>
    <w:rsid w:val="00FC71FE"/>
    <w:rsid w:val="00FD028C"/>
    <w:rsid w:val="00FD06FD"/>
    <w:rsid w:val="00FD0A97"/>
    <w:rsid w:val="00FD249F"/>
    <w:rsid w:val="00FD2968"/>
    <w:rsid w:val="00FD2C3B"/>
    <w:rsid w:val="00FD2F84"/>
    <w:rsid w:val="00FD31E6"/>
    <w:rsid w:val="00FD454F"/>
    <w:rsid w:val="00FD47DF"/>
    <w:rsid w:val="00FD5CF5"/>
    <w:rsid w:val="00FD6B24"/>
    <w:rsid w:val="00FD6C39"/>
    <w:rsid w:val="00FE0614"/>
    <w:rsid w:val="00FE129F"/>
    <w:rsid w:val="00FE1B47"/>
    <w:rsid w:val="00FE2F6F"/>
    <w:rsid w:val="00FE305A"/>
    <w:rsid w:val="00FE352C"/>
    <w:rsid w:val="00FE3D14"/>
    <w:rsid w:val="00FE54E1"/>
    <w:rsid w:val="00FE57D7"/>
    <w:rsid w:val="00FE61D7"/>
    <w:rsid w:val="00FE6DB7"/>
    <w:rsid w:val="00FE7133"/>
    <w:rsid w:val="00FE753E"/>
    <w:rsid w:val="00FF2056"/>
    <w:rsid w:val="00FF2C75"/>
    <w:rsid w:val="00FF3F0A"/>
    <w:rsid w:val="00FF4E03"/>
    <w:rsid w:val="00FF585D"/>
    <w:rsid w:val="00FF74E2"/>
    <w:rsid w:val="012D1772"/>
    <w:rsid w:val="0144000E"/>
    <w:rsid w:val="0185CB99"/>
    <w:rsid w:val="0194B8D0"/>
    <w:rsid w:val="01D78899"/>
    <w:rsid w:val="01F84892"/>
    <w:rsid w:val="020DCF0C"/>
    <w:rsid w:val="022B940B"/>
    <w:rsid w:val="02674D98"/>
    <w:rsid w:val="0270AF29"/>
    <w:rsid w:val="02CB6E6A"/>
    <w:rsid w:val="02FC85DA"/>
    <w:rsid w:val="03651DDA"/>
    <w:rsid w:val="037EFFCB"/>
    <w:rsid w:val="03F2138E"/>
    <w:rsid w:val="03F2E844"/>
    <w:rsid w:val="042CE3AC"/>
    <w:rsid w:val="045A24E3"/>
    <w:rsid w:val="04C0D970"/>
    <w:rsid w:val="04F2FBFB"/>
    <w:rsid w:val="05457B95"/>
    <w:rsid w:val="05536BA6"/>
    <w:rsid w:val="05C13DBD"/>
    <w:rsid w:val="05C569EE"/>
    <w:rsid w:val="05C7555D"/>
    <w:rsid w:val="06030F2C"/>
    <w:rsid w:val="06116AA0"/>
    <w:rsid w:val="064280B1"/>
    <w:rsid w:val="06DFBC2C"/>
    <w:rsid w:val="070719DE"/>
    <w:rsid w:val="07189C39"/>
    <w:rsid w:val="072683F4"/>
    <w:rsid w:val="07A217CA"/>
    <w:rsid w:val="081D6A3A"/>
    <w:rsid w:val="085234BE"/>
    <w:rsid w:val="0864D907"/>
    <w:rsid w:val="0937E978"/>
    <w:rsid w:val="09C1CA2B"/>
    <w:rsid w:val="09C66D1E"/>
    <w:rsid w:val="09F87D86"/>
    <w:rsid w:val="09FE2EE7"/>
    <w:rsid w:val="0A211D4F"/>
    <w:rsid w:val="0A99DD36"/>
    <w:rsid w:val="0B051DB0"/>
    <w:rsid w:val="0B0CC9BF"/>
    <w:rsid w:val="0B232DA1"/>
    <w:rsid w:val="0B289289"/>
    <w:rsid w:val="0B54F41B"/>
    <w:rsid w:val="0B670C82"/>
    <w:rsid w:val="0B72E230"/>
    <w:rsid w:val="0B9C79C9"/>
    <w:rsid w:val="0BC58027"/>
    <w:rsid w:val="0C4B8B6D"/>
    <w:rsid w:val="0C68D66A"/>
    <w:rsid w:val="0C86B2B5"/>
    <w:rsid w:val="0CA0142C"/>
    <w:rsid w:val="0CA89A20"/>
    <w:rsid w:val="0CD000FB"/>
    <w:rsid w:val="0CF7A1A8"/>
    <w:rsid w:val="0D058280"/>
    <w:rsid w:val="0D3DD1ED"/>
    <w:rsid w:val="0D64B7B5"/>
    <w:rsid w:val="0DA01925"/>
    <w:rsid w:val="0DD43D28"/>
    <w:rsid w:val="0DE919FF"/>
    <w:rsid w:val="0E0DFE33"/>
    <w:rsid w:val="0E1BE66D"/>
    <w:rsid w:val="0E24B8BD"/>
    <w:rsid w:val="0E4699D7"/>
    <w:rsid w:val="0E4A24FC"/>
    <w:rsid w:val="0E5AE034"/>
    <w:rsid w:val="0E8DE02C"/>
    <w:rsid w:val="0F4021D2"/>
    <w:rsid w:val="0F47D3B9"/>
    <w:rsid w:val="0F90DB23"/>
    <w:rsid w:val="0FA86401"/>
    <w:rsid w:val="0FE8F319"/>
    <w:rsid w:val="100A4A46"/>
    <w:rsid w:val="100F1811"/>
    <w:rsid w:val="1011282D"/>
    <w:rsid w:val="101C317B"/>
    <w:rsid w:val="1034B336"/>
    <w:rsid w:val="10578C28"/>
    <w:rsid w:val="106F7C5D"/>
    <w:rsid w:val="108D7254"/>
    <w:rsid w:val="109226AB"/>
    <w:rsid w:val="10978CC7"/>
    <w:rsid w:val="10F84B06"/>
    <w:rsid w:val="10FDE21B"/>
    <w:rsid w:val="110E1444"/>
    <w:rsid w:val="11460B4D"/>
    <w:rsid w:val="11484061"/>
    <w:rsid w:val="1192009C"/>
    <w:rsid w:val="11A3D0E1"/>
    <w:rsid w:val="11ACC76B"/>
    <w:rsid w:val="11C8CD8C"/>
    <w:rsid w:val="11F80E81"/>
    <w:rsid w:val="12002307"/>
    <w:rsid w:val="120CAE7F"/>
    <w:rsid w:val="1234BE6E"/>
    <w:rsid w:val="1257C22A"/>
    <w:rsid w:val="126682DA"/>
    <w:rsid w:val="129351F7"/>
    <w:rsid w:val="129FC0C5"/>
    <w:rsid w:val="12D49EF0"/>
    <w:rsid w:val="12DE79F3"/>
    <w:rsid w:val="132AE9D9"/>
    <w:rsid w:val="1347D523"/>
    <w:rsid w:val="135CF98E"/>
    <w:rsid w:val="135DD2F9"/>
    <w:rsid w:val="137597AC"/>
    <w:rsid w:val="138364CD"/>
    <w:rsid w:val="13C085A0"/>
    <w:rsid w:val="13C1BC14"/>
    <w:rsid w:val="13D446A6"/>
    <w:rsid w:val="140A6DF9"/>
    <w:rsid w:val="14352FCD"/>
    <w:rsid w:val="14437EAC"/>
    <w:rsid w:val="1446E343"/>
    <w:rsid w:val="146BA0EC"/>
    <w:rsid w:val="1492C91D"/>
    <w:rsid w:val="14C559DC"/>
    <w:rsid w:val="1505352A"/>
    <w:rsid w:val="15429D59"/>
    <w:rsid w:val="158C0D80"/>
    <w:rsid w:val="1593F7E7"/>
    <w:rsid w:val="15E86E05"/>
    <w:rsid w:val="160B23DA"/>
    <w:rsid w:val="1635578F"/>
    <w:rsid w:val="165D1798"/>
    <w:rsid w:val="1662E8F7"/>
    <w:rsid w:val="166D93EC"/>
    <w:rsid w:val="167110AA"/>
    <w:rsid w:val="16A18515"/>
    <w:rsid w:val="16A3914B"/>
    <w:rsid w:val="16BFDAE6"/>
    <w:rsid w:val="16D09161"/>
    <w:rsid w:val="16FCC39E"/>
    <w:rsid w:val="1722D85B"/>
    <w:rsid w:val="1725212C"/>
    <w:rsid w:val="175C6180"/>
    <w:rsid w:val="17829564"/>
    <w:rsid w:val="17924F45"/>
    <w:rsid w:val="17BBF87F"/>
    <w:rsid w:val="17F40ADE"/>
    <w:rsid w:val="18012671"/>
    <w:rsid w:val="1822CA21"/>
    <w:rsid w:val="186D8D04"/>
    <w:rsid w:val="18C0F18D"/>
    <w:rsid w:val="18C874BC"/>
    <w:rsid w:val="18F41F5F"/>
    <w:rsid w:val="18F8F07C"/>
    <w:rsid w:val="192D266B"/>
    <w:rsid w:val="1963B7CA"/>
    <w:rsid w:val="19A900A0"/>
    <w:rsid w:val="19F08B06"/>
    <w:rsid w:val="1A1EBAB8"/>
    <w:rsid w:val="1A2DE1D2"/>
    <w:rsid w:val="1A40E606"/>
    <w:rsid w:val="1A88D82F"/>
    <w:rsid w:val="1A8A8660"/>
    <w:rsid w:val="1A8D7CF3"/>
    <w:rsid w:val="1AAD1C6C"/>
    <w:rsid w:val="1AAD27BA"/>
    <w:rsid w:val="1AB25D75"/>
    <w:rsid w:val="1B2244B5"/>
    <w:rsid w:val="1B3C1CFB"/>
    <w:rsid w:val="1B6C586D"/>
    <w:rsid w:val="1B7450BA"/>
    <w:rsid w:val="1B86CD56"/>
    <w:rsid w:val="1BA9633D"/>
    <w:rsid w:val="1BABA84F"/>
    <w:rsid w:val="1BB88691"/>
    <w:rsid w:val="1BCDD2EE"/>
    <w:rsid w:val="1BE1CE65"/>
    <w:rsid w:val="1BF8924F"/>
    <w:rsid w:val="1C2EB83F"/>
    <w:rsid w:val="1C35331E"/>
    <w:rsid w:val="1C3B8CB1"/>
    <w:rsid w:val="1C52FBDF"/>
    <w:rsid w:val="1C704247"/>
    <w:rsid w:val="1C7FBAAF"/>
    <w:rsid w:val="1C9F02C7"/>
    <w:rsid w:val="1CA5B34C"/>
    <w:rsid w:val="1D55A569"/>
    <w:rsid w:val="1D64EFEF"/>
    <w:rsid w:val="1D6C7358"/>
    <w:rsid w:val="1D9462B0"/>
    <w:rsid w:val="1DFD3F67"/>
    <w:rsid w:val="1EB3894E"/>
    <w:rsid w:val="1F550D01"/>
    <w:rsid w:val="1F5E4424"/>
    <w:rsid w:val="1F9257D4"/>
    <w:rsid w:val="200D0288"/>
    <w:rsid w:val="2063917B"/>
    <w:rsid w:val="20662041"/>
    <w:rsid w:val="2084AB4F"/>
    <w:rsid w:val="209062C6"/>
    <w:rsid w:val="209369B7"/>
    <w:rsid w:val="20A2D913"/>
    <w:rsid w:val="20A4C955"/>
    <w:rsid w:val="20B2DB15"/>
    <w:rsid w:val="20D2991C"/>
    <w:rsid w:val="20E10F0E"/>
    <w:rsid w:val="21612D0A"/>
    <w:rsid w:val="218161E0"/>
    <w:rsid w:val="221059E1"/>
    <w:rsid w:val="22916885"/>
    <w:rsid w:val="229AC5E8"/>
    <w:rsid w:val="22C1400E"/>
    <w:rsid w:val="22DEEF67"/>
    <w:rsid w:val="23093F51"/>
    <w:rsid w:val="2322633A"/>
    <w:rsid w:val="2326A25F"/>
    <w:rsid w:val="23453A4F"/>
    <w:rsid w:val="235511A6"/>
    <w:rsid w:val="2366D46C"/>
    <w:rsid w:val="23E2FF2A"/>
    <w:rsid w:val="23E6B299"/>
    <w:rsid w:val="23E87395"/>
    <w:rsid w:val="23EA9437"/>
    <w:rsid w:val="23F27DDA"/>
    <w:rsid w:val="2424AC6F"/>
    <w:rsid w:val="24287E24"/>
    <w:rsid w:val="24962DAD"/>
    <w:rsid w:val="24C6751D"/>
    <w:rsid w:val="24C704EC"/>
    <w:rsid w:val="25118807"/>
    <w:rsid w:val="2513C439"/>
    <w:rsid w:val="2547DEB0"/>
    <w:rsid w:val="254AFAFB"/>
    <w:rsid w:val="25676ACE"/>
    <w:rsid w:val="256EE6EF"/>
    <w:rsid w:val="25D4A34A"/>
    <w:rsid w:val="25DADB6C"/>
    <w:rsid w:val="26031745"/>
    <w:rsid w:val="26046775"/>
    <w:rsid w:val="260483AE"/>
    <w:rsid w:val="26103977"/>
    <w:rsid w:val="2614E2CD"/>
    <w:rsid w:val="2677E1BE"/>
    <w:rsid w:val="267D9B3F"/>
    <w:rsid w:val="268B78E0"/>
    <w:rsid w:val="269FDED5"/>
    <w:rsid w:val="269FE712"/>
    <w:rsid w:val="26A9C5A5"/>
    <w:rsid w:val="26D90F13"/>
    <w:rsid w:val="26EDA118"/>
    <w:rsid w:val="27210C88"/>
    <w:rsid w:val="27673299"/>
    <w:rsid w:val="279B6718"/>
    <w:rsid w:val="27ADB062"/>
    <w:rsid w:val="27AEF4BB"/>
    <w:rsid w:val="27CE982C"/>
    <w:rsid w:val="27DD2046"/>
    <w:rsid w:val="28241974"/>
    <w:rsid w:val="2877B9E2"/>
    <w:rsid w:val="287FA32C"/>
    <w:rsid w:val="28999702"/>
    <w:rsid w:val="28BA23BC"/>
    <w:rsid w:val="28EC8788"/>
    <w:rsid w:val="28EDEA6C"/>
    <w:rsid w:val="29ABEFA0"/>
    <w:rsid w:val="2A06E15E"/>
    <w:rsid w:val="2A650144"/>
    <w:rsid w:val="2A7BDFD1"/>
    <w:rsid w:val="2A7DF90B"/>
    <w:rsid w:val="2AB1E993"/>
    <w:rsid w:val="2AEBD39E"/>
    <w:rsid w:val="2B133186"/>
    <w:rsid w:val="2B1F29BD"/>
    <w:rsid w:val="2B54B3C4"/>
    <w:rsid w:val="2B560FE8"/>
    <w:rsid w:val="2B5FB691"/>
    <w:rsid w:val="2B8FFC04"/>
    <w:rsid w:val="2B952C6C"/>
    <w:rsid w:val="2BC3CB24"/>
    <w:rsid w:val="2BE7CD59"/>
    <w:rsid w:val="2BEFBE6F"/>
    <w:rsid w:val="2C18546D"/>
    <w:rsid w:val="2C622CF8"/>
    <w:rsid w:val="2C92B894"/>
    <w:rsid w:val="2CAB5BEE"/>
    <w:rsid w:val="2CCBCCE4"/>
    <w:rsid w:val="2D0D1C88"/>
    <w:rsid w:val="2D484AE2"/>
    <w:rsid w:val="2D601C8B"/>
    <w:rsid w:val="2D876BCA"/>
    <w:rsid w:val="2DAA004F"/>
    <w:rsid w:val="2DABBCAE"/>
    <w:rsid w:val="2DF369BC"/>
    <w:rsid w:val="2E0FD838"/>
    <w:rsid w:val="2E1FA219"/>
    <w:rsid w:val="2E3A542B"/>
    <w:rsid w:val="2E4719DA"/>
    <w:rsid w:val="2E529C22"/>
    <w:rsid w:val="2E542F06"/>
    <w:rsid w:val="2E717161"/>
    <w:rsid w:val="2E8C2C1D"/>
    <w:rsid w:val="2EFE9A54"/>
    <w:rsid w:val="2F1C64AA"/>
    <w:rsid w:val="2F43D623"/>
    <w:rsid w:val="3006A397"/>
    <w:rsid w:val="302425A1"/>
    <w:rsid w:val="304C765E"/>
    <w:rsid w:val="305551FC"/>
    <w:rsid w:val="307D85A0"/>
    <w:rsid w:val="30B85548"/>
    <w:rsid w:val="3150B905"/>
    <w:rsid w:val="3152F179"/>
    <w:rsid w:val="31E40814"/>
    <w:rsid w:val="31ECE44C"/>
    <w:rsid w:val="320964E5"/>
    <w:rsid w:val="32260954"/>
    <w:rsid w:val="3273137C"/>
    <w:rsid w:val="32A3A224"/>
    <w:rsid w:val="32FA0E40"/>
    <w:rsid w:val="33653980"/>
    <w:rsid w:val="338E5121"/>
    <w:rsid w:val="33969480"/>
    <w:rsid w:val="33F13E3E"/>
    <w:rsid w:val="33FC59E9"/>
    <w:rsid w:val="34082190"/>
    <w:rsid w:val="341B3D41"/>
    <w:rsid w:val="3477E788"/>
    <w:rsid w:val="34B5F50C"/>
    <w:rsid w:val="34DCBED3"/>
    <w:rsid w:val="3503F8F5"/>
    <w:rsid w:val="351B5122"/>
    <w:rsid w:val="35A3F1F1"/>
    <w:rsid w:val="35FCD516"/>
    <w:rsid w:val="366340AA"/>
    <w:rsid w:val="369A8D06"/>
    <w:rsid w:val="36EA2087"/>
    <w:rsid w:val="36FBC03E"/>
    <w:rsid w:val="372B7902"/>
    <w:rsid w:val="3733EA28"/>
    <w:rsid w:val="378424AD"/>
    <w:rsid w:val="378F97EC"/>
    <w:rsid w:val="37A7A7C0"/>
    <w:rsid w:val="37B6C4D9"/>
    <w:rsid w:val="37E8B231"/>
    <w:rsid w:val="37ED0570"/>
    <w:rsid w:val="37F945CF"/>
    <w:rsid w:val="380F11BB"/>
    <w:rsid w:val="3812DAF9"/>
    <w:rsid w:val="38648520"/>
    <w:rsid w:val="3873E5E3"/>
    <w:rsid w:val="389EB6D9"/>
    <w:rsid w:val="38B117E6"/>
    <w:rsid w:val="391CCB4D"/>
    <w:rsid w:val="39356123"/>
    <w:rsid w:val="397888B6"/>
    <w:rsid w:val="397E8239"/>
    <w:rsid w:val="39982B4D"/>
    <w:rsid w:val="39AAE21C"/>
    <w:rsid w:val="39E58D24"/>
    <w:rsid w:val="39ECADA7"/>
    <w:rsid w:val="39F8FC0D"/>
    <w:rsid w:val="3A147BFC"/>
    <w:rsid w:val="3A5C1DA6"/>
    <w:rsid w:val="3A5F1751"/>
    <w:rsid w:val="3AD22730"/>
    <w:rsid w:val="3B39532B"/>
    <w:rsid w:val="3B7DD617"/>
    <w:rsid w:val="3B995610"/>
    <w:rsid w:val="3BA3DE94"/>
    <w:rsid w:val="3BB93F9F"/>
    <w:rsid w:val="3BBB93C6"/>
    <w:rsid w:val="3C0EEDD4"/>
    <w:rsid w:val="3C1D8F0C"/>
    <w:rsid w:val="3C74191D"/>
    <w:rsid w:val="3C88BF19"/>
    <w:rsid w:val="3D5D3826"/>
    <w:rsid w:val="3DAE2A4E"/>
    <w:rsid w:val="3DBCC0B5"/>
    <w:rsid w:val="3DD133D9"/>
    <w:rsid w:val="3DDFC05E"/>
    <w:rsid w:val="3DEEACE9"/>
    <w:rsid w:val="3E23A732"/>
    <w:rsid w:val="3E3E547E"/>
    <w:rsid w:val="3E821C7D"/>
    <w:rsid w:val="3EC9168A"/>
    <w:rsid w:val="3FBDCA61"/>
    <w:rsid w:val="3FCAF7BE"/>
    <w:rsid w:val="3FF7D9D3"/>
    <w:rsid w:val="3FFAFE92"/>
    <w:rsid w:val="401A23A0"/>
    <w:rsid w:val="405FA4CE"/>
    <w:rsid w:val="40708116"/>
    <w:rsid w:val="4089CA6A"/>
    <w:rsid w:val="40A8A2A7"/>
    <w:rsid w:val="40EA2DFE"/>
    <w:rsid w:val="40F25418"/>
    <w:rsid w:val="40F91D06"/>
    <w:rsid w:val="4167AE13"/>
    <w:rsid w:val="41941FB0"/>
    <w:rsid w:val="419909C3"/>
    <w:rsid w:val="41C306DF"/>
    <w:rsid w:val="41D61762"/>
    <w:rsid w:val="41F7BF8C"/>
    <w:rsid w:val="41FD89FA"/>
    <w:rsid w:val="422D7FB8"/>
    <w:rsid w:val="426F299E"/>
    <w:rsid w:val="4285FE5F"/>
    <w:rsid w:val="4296D670"/>
    <w:rsid w:val="42E90162"/>
    <w:rsid w:val="42EDEED1"/>
    <w:rsid w:val="42FAB49C"/>
    <w:rsid w:val="43301839"/>
    <w:rsid w:val="4366F541"/>
    <w:rsid w:val="43813EFB"/>
    <w:rsid w:val="4396D414"/>
    <w:rsid w:val="43E3D19C"/>
    <w:rsid w:val="43E68E81"/>
    <w:rsid w:val="4467ABA3"/>
    <w:rsid w:val="44A4AC62"/>
    <w:rsid w:val="4507477F"/>
    <w:rsid w:val="452773ED"/>
    <w:rsid w:val="45403856"/>
    <w:rsid w:val="4581CE45"/>
    <w:rsid w:val="458EFDC5"/>
    <w:rsid w:val="4622F962"/>
    <w:rsid w:val="4696AEF5"/>
    <w:rsid w:val="46AC183B"/>
    <w:rsid w:val="46B09F23"/>
    <w:rsid w:val="46C05B6B"/>
    <w:rsid w:val="46FF3484"/>
    <w:rsid w:val="470F0067"/>
    <w:rsid w:val="471630C5"/>
    <w:rsid w:val="471D9EA6"/>
    <w:rsid w:val="4734469E"/>
    <w:rsid w:val="4752EAAF"/>
    <w:rsid w:val="4758DE26"/>
    <w:rsid w:val="47A7C47E"/>
    <w:rsid w:val="47ABED3A"/>
    <w:rsid w:val="47AF6592"/>
    <w:rsid w:val="47D6EF97"/>
    <w:rsid w:val="47E04796"/>
    <w:rsid w:val="47F21A1A"/>
    <w:rsid w:val="482E984E"/>
    <w:rsid w:val="48435D54"/>
    <w:rsid w:val="48517C97"/>
    <w:rsid w:val="4867E9B2"/>
    <w:rsid w:val="4897FED7"/>
    <w:rsid w:val="48BD75AD"/>
    <w:rsid w:val="48D2ED2A"/>
    <w:rsid w:val="48ED972C"/>
    <w:rsid w:val="492C5AAE"/>
    <w:rsid w:val="49325C90"/>
    <w:rsid w:val="494D3DD4"/>
    <w:rsid w:val="49860938"/>
    <w:rsid w:val="49CFB054"/>
    <w:rsid w:val="49D9007F"/>
    <w:rsid w:val="4A0ABEF7"/>
    <w:rsid w:val="4A28ACB1"/>
    <w:rsid w:val="4A54EFD9"/>
    <w:rsid w:val="4A6DB337"/>
    <w:rsid w:val="4B0FF06F"/>
    <w:rsid w:val="4B2B8672"/>
    <w:rsid w:val="4B817938"/>
    <w:rsid w:val="4BA38456"/>
    <w:rsid w:val="4C20F038"/>
    <w:rsid w:val="4C347321"/>
    <w:rsid w:val="4CCA856D"/>
    <w:rsid w:val="4CE76BD1"/>
    <w:rsid w:val="4CFE48AA"/>
    <w:rsid w:val="4D2423CD"/>
    <w:rsid w:val="4D5C2FAA"/>
    <w:rsid w:val="4D601345"/>
    <w:rsid w:val="4D716447"/>
    <w:rsid w:val="4D77EF59"/>
    <w:rsid w:val="4DAC6C28"/>
    <w:rsid w:val="4DB20465"/>
    <w:rsid w:val="4DB7AEC3"/>
    <w:rsid w:val="4DE13D5B"/>
    <w:rsid w:val="4E00AC47"/>
    <w:rsid w:val="4E14101C"/>
    <w:rsid w:val="4E6E03F7"/>
    <w:rsid w:val="4E833C32"/>
    <w:rsid w:val="4ED491A7"/>
    <w:rsid w:val="4F03FB0B"/>
    <w:rsid w:val="4F1D98FE"/>
    <w:rsid w:val="4F1FCDE0"/>
    <w:rsid w:val="4F46399E"/>
    <w:rsid w:val="4F47A5DE"/>
    <w:rsid w:val="4F7F4EF4"/>
    <w:rsid w:val="4F97810C"/>
    <w:rsid w:val="4FD606D4"/>
    <w:rsid w:val="4FFB29D9"/>
    <w:rsid w:val="4FFDF6F8"/>
    <w:rsid w:val="500626B7"/>
    <w:rsid w:val="501A58A5"/>
    <w:rsid w:val="50665A79"/>
    <w:rsid w:val="5075E525"/>
    <w:rsid w:val="507A007B"/>
    <w:rsid w:val="50E34D0E"/>
    <w:rsid w:val="50F8E1B9"/>
    <w:rsid w:val="510DEAB4"/>
    <w:rsid w:val="510EF43A"/>
    <w:rsid w:val="5117E61A"/>
    <w:rsid w:val="5157D10D"/>
    <w:rsid w:val="515BB0D2"/>
    <w:rsid w:val="5178ECCC"/>
    <w:rsid w:val="517B112B"/>
    <w:rsid w:val="518B7E81"/>
    <w:rsid w:val="51DE5FF0"/>
    <w:rsid w:val="51E67157"/>
    <w:rsid w:val="5209F96B"/>
    <w:rsid w:val="5214C441"/>
    <w:rsid w:val="52460024"/>
    <w:rsid w:val="52C947F2"/>
    <w:rsid w:val="52D6A7EC"/>
    <w:rsid w:val="53903398"/>
    <w:rsid w:val="5425A37A"/>
    <w:rsid w:val="544282C2"/>
    <w:rsid w:val="54AF70FF"/>
    <w:rsid w:val="554914D2"/>
    <w:rsid w:val="555C8B41"/>
    <w:rsid w:val="55650AD8"/>
    <w:rsid w:val="556DFDB7"/>
    <w:rsid w:val="559C85FC"/>
    <w:rsid w:val="55F9513C"/>
    <w:rsid w:val="565E95AE"/>
    <w:rsid w:val="56795FFB"/>
    <w:rsid w:val="56881AC7"/>
    <w:rsid w:val="56A0EB2A"/>
    <w:rsid w:val="56D83C95"/>
    <w:rsid w:val="570DCB15"/>
    <w:rsid w:val="57295AEF"/>
    <w:rsid w:val="572BDD96"/>
    <w:rsid w:val="57482BEA"/>
    <w:rsid w:val="574BF41A"/>
    <w:rsid w:val="57921854"/>
    <w:rsid w:val="579FF93E"/>
    <w:rsid w:val="57A26F96"/>
    <w:rsid w:val="57A7574A"/>
    <w:rsid w:val="57F500E7"/>
    <w:rsid w:val="5808A28B"/>
    <w:rsid w:val="580908DD"/>
    <w:rsid w:val="5817C10D"/>
    <w:rsid w:val="58278563"/>
    <w:rsid w:val="5837171F"/>
    <w:rsid w:val="584CBD05"/>
    <w:rsid w:val="585EE3A2"/>
    <w:rsid w:val="586065B4"/>
    <w:rsid w:val="5880F70A"/>
    <w:rsid w:val="58961B8B"/>
    <w:rsid w:val="58A80472"/>
    <w:rsid w:val="58BD5D8B"/>
    <w:rsid w:val="58EA1C95"/>
    <w:rsid w:val="58F6CC01"/>
    <w:rsid w:val="5910D4A6"/>
    <w:rsid w:val="5925CFB7"/>
    <w:rsid w:val="59273E98"/>
    <w:rsid w:val="592B0558"/>
    <w:rsid w:val="59A996EA"/>
    <w:rsid w:val="59EADE8B"/>
    <w:rsid w:val="5A35671B"/>
    <w:rsid w:val="5A387BFB"/>
    <w:rsid w:val="5A3D4A04"/>
    <w:rsid w:val="5A4A219D"/>
    <w:rsid w:val="5AD475FA"/>
    <w:rsid w:val="5B0FD948"/>
    <w:rsid w:val="5B45F510"/>
    <w:rsid w:val="5B5D8D06"/>
    <w:rsid w:val="5BEA7E68"/>
    <w:rsid w:val="5C07FDDC"/>
    <w:rsid w:val="5C351B82"/>
    <w:rsid w:val="5C362579"/>
    <w:rsid w:val="5CE39A63"/>
    <w:rsid w:val="5CE98504"/>
    <w:rsid w:val="5CEDAC2B"/>
    <w:rsid w:val="5D5CB59E"/>
    <w:rsid w:val="5D73B380"/>
    <w:rsid w:val="5DAABF05"/>
    <w:rsid w:val="5E0813AC"/>
    <w:rsid w:val="5E0CB092"/>
    <w:rsid w:val="5E4A341A"/>
    <w:rsid w:val="5E963440"/>
    <w:rsid w:val="5EB70662"/>
    <w:rsid w:val="5EC19FF8"/>
    <w:rsid w:val="5EFFFFF4"/>
    <w:rsid w:val="5F0E78FA"/>
    <w:rsid w:val="5F1F7BD2"/>
    <w:rsid w:val="5F235614"/>
    <w:rsid w:val="5F75F3CB"/>
    <w:rsid w:val="5FF6FB95"/>
    <w:rsid w:val="5FFAF265"/>
    <w:rsid w:val="606F4702"/>
    <w:rsid w:val="609C816A"/>
    <w:rsid w:val="60BB4882"/>
    <w:rsid w:val="61175E2B"/>
    <w:rsid w:val="6145A8BB"/>
    <w:rsid w:val="6157ADDB"/>
    <w:rsid w:val="617FCBE2"/>
    <w:rsid w:val="618FFCE2"/>
    <w:rsid w:val="61C038DC"/>
    <w:rsid w:val="61EEB8AF"/>
    <w:rsid w:val="621681EC"/>
    <w:rsid w:val="6223A451"/>
    <w:rsid w:val="624F8AC6"/>
    <w:rsid w:val="625829B7"/>
    <w:rsid w:val="62F61EBE"/>
    <w:rsid w:val="63002D65"/>
    <w:rsid w:val="632BB8E6"/>
    <w:rsid w:val="635FD089"/>
    <w:rsid w:val="638C7E9E"/>
    <w:rsid w:val="639B8AF5"/>
    <w:rsid w:val="63E55B46"/>
    <w:rsid w:val="642D4FE8"/>
    <w:rsid w:val="6437B3D4"/>
    <w:rsid w:val="64450197"/>
    <w:rsid w:val="64609412"/>
    <w:rsid w:val="647242E4"/>
    <w:rsid w:val="648A417A"/>
    <w:rsid w:val="64D3B35E"/>
    <w:rsid w:val="64F38B5D"/>
    <w:rsid w:val="65017911"/>
    <w:rsid w:val="658FD477"/>
    <w:rsid w:val="65BF595C"/>
    <w:rsid w:val="65C3C4AA"/>
    <w:rsid w:val="66402C72"/>
    <w:rsid w:val="664963C0"/>
    <w:rsid w:val="66B9374E"/>
    <w:rsid w:val="670AEB94"/>
    <w:rsid w:val="670B4E4A"/>
    <w:rsid w:val="671222AC"/>
    <w:rsid w:val="6719A474"/>
    <w:rsid w:val="6757C338"/>
    <w:rsid w:val="675D908A"/>
    <w:rsid w:val="67D9D680"/>
    <w:rsid w:val="67E541C0"/>
    <w:rsid w:val="67EFC873"/>
    <w:rsid w:val="680B24B1"/>
    <w:rsid w:val="685B94C3"/>
    <w:rsid w:val="686193E0"/>
    <w:rsid w:val="68932E63"/>
    <w:rsid w:val="68B014B8"/>
    <w:rsid w:val="68CE0CBD"/>
    <w:rsid w:val="68D24F7C"/>
    <w:rsid w:val="68E0FD81"/>
    <w:rsid w:val="691FFA9E"/>
    <w:rsid w:val="694F2E0A"/>
    <w:rsid w:val="6964FB73"/>
    <w:rsid w:val="69791619"/>
    <w:rsid w:val="698DCCB5"/>
    <w:rsid w:val="6993F435"/>
    <w:rsid w:val="69B80B83"/>
    <w:rsid w:val="69D4F5B5"/>
    <w:rsid w:val="6A235564"/>
    <w:rsid w:val="6A3FCC2D"/>
    <w:rsid w:val="6A6AC380"/>
    <w:rsid w:val="6A79A222"/>
    <w:rsid w:val="6A95979E"/>
    <w:rsid w:val="6ADDEF77"/>
    <w:rsid w:val="6AEAFE6B"/>
    <w:rsid w:val="6AF878C4"/>
    <w:rsid w:val="6B42C573"/>
    <w:rsid w:val="6B4730C1"/>
    <w:rsid w:val="6B8BF1D5"/>
    <w:rsid w:val="6B93EE1B"/>
    <w:rsid w:val="6C2A139F"/>
    <w:rsid w:val="6C2BB2B4"/>
    <w:rsid w:val="6C7CF16C"/>
    <w:rsid w:val="6C856C15"/>
    <w:rsid w:val="6CC4530F"/>
    <w:rsid w:val="6CCC0EA5"/>
    <w:rsid w:val="6CFDC4A0"/>
    <w:rsid w:val="6D6FF249"/>
    <w:rsid w:val="6DB142E4"/>
    <w:rsid w:val="6DCD1F0B"/>
    <w:rsid w:val="6DEE4DFB"/>
    <w:rsid w:val="6DF36BC1"/>
    <w:rsid w:val="6E09C620"/>
    <w:rsid w:val="6E1CA23D"/>
    <w:rsid w:val="6E39DA24"/>
    <w:rsid w:val="6E5F6A63"/>
    <w:rsid w:val="6E7863D1"/>
    <w:rsid w:val="6E8608FA"/>
    <w:rsid w:val="6E999501"/>
    <w:rsid w:val="6EF7520F"/>
    <w:rsid w:val="6EFCD51C"/>
    <w:rsid w:val="6F20847D"/>
    <w:rsid w:val="6F49F685"/>
    <w:rsid w:val="6F744AA0"/>
    <w:rsid w:val="6F75BC57"/>
    <w:rsid w:val="6F93A85F"/>
    <w:rsid w:val="6FB5B8EE"/>
    <w:rsid w:val="6FB70899"/>
    <w:rsid w:val="6FCBE9E7"/>
    <w:rsid w:val="6FCBEAC9"/>
    <w:rsid w:val="6FE0F6EE"/>
    <w:rsid w:val="6FF19A69"/>
    <w:rsid w:val="7098A57D"/>
    <w:rsid w:val="70EBFF19"/>
    <w:rsid w:val="711C8216"/>
    <w:rsid w:val="713FFB37"/>
    <w:rsid w:val="7145FE27"/>
    <w:rsid w:val="714CB33C"/>
    <w:rsid w:val="719EA7F8"/>
    <w:rsid w:val="71D3509C"/>
    <w:rsid w:val="71DF546C"/>
    <w:rsid w:val="721B68F3"/>
    <w:rsid w:val="72350FB4"/>
    <w:rsid w:val="723E6898"/>
    <w:rsid w:val="72645664"/>
    <w:rsid w:val="728283B4"/>
    <w:rsid w:val="72A6D92D"/>
    <w:rsid w:val="72B4F69A"/>
    <w:rsid w:val="72CD4AF6"/>
    <w:rsid w:val="730C6BDE"/>
    <w:rsid w:val="732F996F"/>
    <w:rsid w:val="7346696D"/>
    <w:rsid w:val="7363DF9C"/>
    <w:rsid w:val="7405F54F"/>
    <w:rsid w:val="747D4E39"/>
    <w:rsid w:val="74AE9462"/>
    <w:rsid w:val="74FB3C46"/>
    <w:rsid w:val="75050FC5"/>
    <w:rsid w:val="750E4059"/>
    <w:rsid w:val="752FD27E"/>
    <w:rsid w:val="75393E4A"/>
    <w:rsid w:val="7549B23B"/>
    <w:rsid w:val="75787011"/>
    <w:rsid w:val="7583DEE7"/>
    <w:rsid w:val="7597AA27"/>
    <w:rsid w:val="75B0A8E8"/>
    <w:rsid w:val="75C7B3D8"/>
    <w:rsid w:val="75CF44F5"/>
    <w:rsid w:val="75D7E3F3"/>
    <w:rsid w:val="7648D70D"/>
    <w:rsid w:val="764C4873"/>
    <w:rsid w:val="766D8B95"/>
    <w:rsid w:val="767964A6"/>
    <w:rsid w:val="77315AB0"/>
    <w:rsid w:val="7736894B"/>
    <w:rsid w:val="779B2153"/>
    <w:rsid w:val="77C7F4F6"/>
    <w:rsid w:val="77DBE723"/>
    <w:rsid w:val="77E7D3D4"/>
    <w:rsid w:val="77EDA213"/>
    <w:rsid w:val="7885F578"/>
    <w:rsid w:val="78BBB5FC"/>
    <w:rsid w:val="78FAF519"/>
    <w:rsid w:val="7903884E"/>
    <w:rsid w:val="790BA768"/>
    <w:rsid w:val="793E7739"/>
    <w:rsid w:val="793F14A7"/>
    <w:rsid w:val="794E9EE9"/>
    <w:rsid w:val="7997B141"/>
    <w:rsid w:val="79B39816"/>
    <w:rsid w:val="79DDF8C0"/>
    <w:rsid w:val="79E76D99"/>
    <w:rsid w:val="79E7F9A1"/>
    <w:rsid w:val="7A4286FA"/>
    <w:rsid w:val="7A9C1EC0"/>
    <w:rsid w:val="7AB3429C"/>
    <w:rsid w:val="7ADE4973"/>
    <w:rsid w:val="7B40A9FB"/>
    <w:rsid w:val="7BBD05CE"/>
    <w:rsid w:val="7BC4408E"/>
    <w:rsid w:val="7BFEB072"/>
    <w:rsid w:val="7BFF6571"/>
    <w:rsid w:val="7C11F681"/>
    <w:rsid w:val="7C123F60"/>
    <w:rsid w:val="7C163CF6"/>
    <w:rsid w:val="7C1B87DE"/>
    <w:rsid w:val="7C7C2838"/>
    <w:rsid w:val="7CB4C6C7"/>
    <w:rsid w:val="7CEC6799"/>
    <w:rsid w:val="7D11B723"/>
    <w:rsid w:val="7D1A70A3"/>
    <w:rsid w:val="7D335CEF"/>
    <w:rsid w:val="7D982C14"/>
    <w:rsid w:val="7DB62BD7"/>
    <w:rsid w:val="7DBEDAFA"/>
    <w:rsid w:val="7DCF5434"/>
    <w:rsid w:val="7DD6F971"/>
    <w:rsid w:val="7DEAE35E"/>
    <w:rsid w:val="7E263ACD"/>
    <w:rsid w:val="7E2FF128"/>
    <w:rsid w:val="7E64EC5B"/>
    <w:rsid w:val="7E66C898"/>
    <w:rsid w:val="7E93C7A5"/>
    <w:rsid w:val="7F23F611"/>
    <w:rsid w:val="7F402238"/>
    <w:rsid w:val="7FC0DF17"/>
    <w:rsid w:val="7FCF4379"/>
    <w:rsid w:val="7FD8423C"/>
    <w:rsid w:val="7FDB1F1D"/>
    <w:rsid w:val="7FF1DEBF"/>
    <w:rsid w:val="7FF2E5B9"/>
    <w:rsid w:val="7FF792C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3A6E"/>
  <w15:docId w15:val="{68ABFC04-BC97-496D-BBA4-7BBD7633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725"/>
    <w:rPr>
      <w:rFonts w:ascii="Times New Roman" w:hAnsi="Times New Roman"/>
      <w:lang w:val="en-GB"/>
    </w:r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link w:val="Titolo2Carattere"/>
    <w:uiPriority w:val="9"/>
    <w:unhideWhenUsed/>
    <w:qFormat/>
    <w:rsid w:val="00955343"/>
    <w:pPr>
      <w:keepNext/>
      <w:keepLines/>
      <w:spacing w:before="360" w:after="120"/>
      <w:outlineLvl w:val="1"/>
    </w:pPr>
    <w:rPr>
      <w:b/>
      <w:color w:val="000000" w:themeColor="text1"/>
      <w:sz w:val="32"/>
      <w:szCs w:val="32"/>
    </w:rPr>
  </w:style>
  <w:style w:type="paragraph" w:styleId="Titolo3">
    <w:name w:val="heading 3"/>
    <w:basedOn w:val="Normale"/>
    <w:next w:val="Normale"/>
    <w:uiPriority w:val="9"/>
    <w:unhideWhenUsed/>
    <w:qFormat/>
    <w:rsid w:val="00955343"/>
    <w:pPr>
      <w:keepNext/>
      <w:keepLines/>
      <w:spacing w:before="160" w:after="80" w:line="240" w:lineRule="auto"/>
      <w:outlineLvl w:val="2"/>
    </w:pPr>
    <w:rPr>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1">
    <w:name w:val="1"/>
    <w:basedOn w:val="Tabellanormale"/>
    <w:tblPr>
      <w:tblStyleRowBandSize w:val="1"/>
      <w:tblStyleColBandSize w:val="1"/>
      <w:tblCellMar>
        <w:top w:w="100" w:type="dxa"/>
        <w:left w:w="100" w:type="dxa"/>
        <w:bottom w:w="100" w:type="dxa"/>
        <w:right w:w="100" w:type="dxa"/>
      </w:tblCellMar>
    </w:tblPr>
  </w:style>
  <w:style w:type="character" w:styleId="Enfasigrassetto">
    <w:name w:val="Strong"/>
    <w:basedOn w:val="Carpredefinitoparagrafo"/>
    <w:uiPriority w:val="22"/>
    <w:qFormat/>
    <w:rsid w:val="000131F0"/>
    <w:rPr>
      <w:b/>
      <w:bCs/>
    </w:rPr>
  </w:style>
  <w:style w:type="paragraph" w:styleId="NormaleWeb">
    <w:name w:val="Normal (Web)"/>
    <w:basedOn w:val="Normale"/>
    <w:uiPriority w:val="99"/>
    <w:semiHidden/>
    <w:unhideWhenUsed/>
    <w:rsid w:val="000131F0"/>
    <w:pPr>
      <w:spacing w:before="100" w:beforeAutospacing="1" w:after="100" w:afterAutospacing="1" w:line="240" w:lineRule="auto"/>
    </w:pPr>
    <w:rPr>
      <w:rFonts w:eastAsia="Times New Roman" w:cs="Times New Roman"/>
      <w:sz w:val="24"/>
      <w:szCs w:val="24"/>
      <w:lang w:val="it-IT"/>
    </w:rPr>
  </w:style>
  <w:style w:type="character" w:styleId="Collegamentoipertestuale">
    <w:name w:val="Hyperlink"/>
    <w:basedOn w:val="Carpredefinitoparagrafo"/>
    <w:uiPriority w:val="99"/>
    <w:unhideWhenUsed/>
    <w:rsid w:val="000131F0"/>
    <w:rPr>
      <w:color w:val="0000FF" w:themeColor="hyperlink"/>
      <w:u w:val="single"/>
    </w:rPr>
  </w:style>
  <w:style w:type="character" w:customStyle="1" w:styleId="Menzionenonrisolta1">
    <w:name w:val="Menzione non risolta1"/>
    <w:basedOn w:val="Carpredefinitoparagrafo"/>
    <w:uiPriority w:val="99"/>
    <w:semiHidden/>
    <w:unhideWhenUsed/>
    <w:rsid w:val="000131F0"/>
    <w:rPr>
      <w:color w:val="605E5C"/>
      <w:shd w:val="clear" w:color="auto" w:fill="E1DFDD"/>
    </w:rPr>
  </w:style>
  <w:style w:type="table" w:styleId="Tabellagriglia2-colore2">
    <w:name w:val="Grid Table 2 Accent 2"/>
    <w:basedOn w:val="Tabellanormale"/>
    <w:uiPriority w:val="47"/>
    <w:rsid w:val="006D62DA"/>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Paragrafoelenco">
    <w:name w:val="List Paragraph"/>
    <w:basedOn w:val="Normale"/>
    <w:uiPriority w:val="34"/>
    <w:qFormat/>
    <w:rsid w:val="006D62DA"/>
    <w:pPr>
      <w:ind w:left="720"/>
      <w:contextualSpacing/>
    </w:pPr>
  </w:style>
  <w:style w:type="paragraph" w:customStyle="1" w:styleId="Default">
    <w:name w:val="Default"/>
    <w:rsid w:val="00B35A4A"/>
    <w:pPr>
      <w:autoSpaceDE w:val="0"/>
      <w:autoSpaceDN w:val="0"/>
      <w:adjustRightInd w:val="0"/>
      <w:spacing w:line="240" w:lineRule="auto"/>
    </w:pPr>
    <w:rPr>
      <w:rFonts w:ascii="Roboto" w:hAnsi="Roboto" w:cs="Roboto"/>
      <w:color w:val="000000"/>
      <w:sz w:val="24"/>
      <w:szCs w:val="24"/>
      <w:lang w:val="it-IT"/>
    </w:rPr>
  </w:style>
  <w:style w:type="character" w:styleId="Collegamentovisitato">
    <w:name w:val="FollowedHyperlink"/>
    <w:basedOn w:val="Carpredefinitoparagrafo"/>
    <w:uiPriority w:val="99"/>
    <w:semiHidden/>
    <w:unhideWhenUsed/>
    <w:rsid w:val="0078638B"/>
    <w:rPr>
      <w:color w:val="800080" w:themeColor="followedHyperlink"/>
      <w:u w:val="single"/>
    </w:rPr>
  </w:style>
  <w:style w:type="character" w:styleId="Rimandocommento">
    <w:name w:val="annotation reference"/>
    <w:basedOn w:val="Carpredefinitoparagrafo"/>
    <w:uiPriority w:val="99"/>
    <w:semiHidden/>
    <w:unhideWhenUsed/>
    <w:rsid w:val="00474730"/>
    <w:rPr>
      <w:sz w:val="16"/>
      <w:szCs w:val="16"/>
    </w:rPr>
  </w:style>
  <w:style w:type="paragraph" w:styleId="Testocommento">
    <w:name w:val="annotation text"/>
    <w:basedOn w:val="Normale"/>
    <w:link w:val="TestocommentoCarattere"/>
    <w:uiPriority w:val="99"/>
    <w:unhideWhenUsed/>
    <w:rsid w:val="00474730"/>
    <w:pPr>
      <w:spacing w:line="240" w:lineRule="auto"/>
    </w:pPr>
    <w:rPr>
      <w:sz w:val="20"/>
      <w:szCs w:val="20"/>
    </w:rPr>
  </w:style>
  <w:style w:type="character" w:customStyle="1" w:styleId="TestocommentoCarattere">
    <w:name w:val="Testo commento Carattere"/>
    <w:basedOn w:val="Carpredefinitoparagrafo"/>
    <w:link w:val="Testocommento"/>
    <w:uiPriority w:val="99"/>
    <w:rsid w:val="00474730"/>
    <w:rPr>
      <w:sz w:val="20"/>
      <w:szCs w:val="20"/>
    </w:rPr>
  </w:style>
  <w:style w:type="paragraph" w:styleId="Soggettocommento">
    <w:name w:val="annotation subject"/>
    <w:basedOn w:val="Testocommento"/>
    <w:next w:val="Testocommento"/>
    <w:link w:val="SoggettocommentoCarattere"/>
    <w:uiPriority w:val="99"/>
    <w:semiHidden/>
    <w:unhideWhenUsed/>
    <w:rsid w:val="00474730"/>
    <w:rPr>
      <w:b/>
      <w:bCs/>
    </w:rPr>
  </w:style>
  <w:style w:type="character" w:customStyle="1" w:styleId="SoggettocommentoCarattere">
    <w:name w:val="Soggetto commento Carattere"/>
    <w:basedOn w:val="TestocommentoCarattere"/>
    <w:link w:val="Soggettocommento"/>
    <w:uiPriority w:val="99"/>
    <w:semiHidden/>
    <w:rsid w:val="00474730"/>
    <w:rPr>
      <w:b/>
      <w:bCs/>
      <w:sz w:val="20"/>
      <w:szCs w:val="20"/>
    </w:rPr>
  </w:style>
  <w:style w:type="paragraph" w:styleId="Testofumetto">
    <w:name w:val="Balloon Text"/>
    <w:basedOn w:val="Normale"/>
    <w:link w:val="TestofumettoCarattere"/>
    <w:uiPriority w:val="99"/>
    <w:semiHidden/>
    <w:unhideWhenUsed/>
    <w:rsid w:val="00FF585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585D"/>
    <w:rPr>
      <w:rFonts w:ascii="Segoe UI" w:hAnsi="Segoe UI" w:cs="Segoe UI"/>
      <w:sz w:val="18"/>
      <w:szCs w:val="18"/>
    </w:rPr>
  </w:style>
  <w:style w:type="paragraph" w:styleId="Nessunaspaziatura">
    <w:name w:val="No Spacing"/>
    <w:uiPriority w:val="1"/>
    <w:qFormat/>
    <w:rsid w:val="004E512A"/>
    <w:pPr>
      <w:spacing w:line="240" w:lineRule="auto"/>
    </w:pPr>
    <w:rPr>
      <w:rFonts w:ascii="Times New Roman" w:hAnsi="Times New Roman"/>
    </w:rPr>
  </w:style>
  <w:style w:type="paragraph" w:customStyle="1" w:styleId="Standard">
    <w:name w:val="Standard"/>
    <w:rsid w:val="004E512A"/>
    <w:pPr>
      <w:autoSpaceDN w:val="0"/>
      <w:spacing w:line="240" w:lineRule="auto"/>
      <w:jc w:val="both"/>
      <w:textAlignment w:val="baseline"/>
    </w:pPr>
    <w:rPr>
      <w:rFonts w:ascii="Times New Roman" w:eastAsia="Times New Roman" w:hAnsi="Times New Roman" w:cs="Times New Roman"/>
      <w:kern w:val="3"/>
      <w:sz w:val="24"/>
      <w:szCs w:val="24"/>
      <w:lang w:val="it-IT" w:eastAsia="zh-CN"/>
    </w:rPr>
  </w:style>
  <w:style w:type="paragraph" w:customStyle="1" w:styleId="paragraph">
    <w:name w:val="paragraph"/>
    <w:basedOn w:val="Normale"/>
    <w:rsid w:val="004E512A"/>
    <w:pPr>
      <w:spacing w:before="100" w:beforeAutospacing="1" w:after="100" w:afterAutospacing="1" w:line="240" w:lineRule="auto"/>
    </w:pPr>
    <w:rPr>
      <w:rFonts w:eastAsia="Times New Roman" w:cs="Times New Roman"/>
      <w:sz w:val="24"/>
      <w:szCs w:val="24"/>
      <w:lang w:val="it-IT"/>
    </w:rPr>
  </w:style>
  <w:style w:type="character" w:customStyle="1" w:styleId="normaltextrun">
    <w:name w:val="normaltextrun"/>
    <w:basedOn w:val="Carpredefinitoparagrafo"/>
    <w:rsid w:val="004E512A"/>
  </w:style>
  <w:style w:type="character" w:customStyle="1" w:styleId="eop">
    <w:name w:val="eop"/>
    <w:basedOn w:val="Carpredefinitoparagrafo"/>
    <w:rsid w:val="004E512A"/>
  </w:style>
  <w:style w:type="paragraph" w:styleId="Didascalia">
    <w:name w:val="caption"/>
    <w:basedOn w:val="Normale"/>
    <w:next w:val="Normale"/>
    <w:uiPriority w:val="35"/>
    <w:unhideWhenUsed/>
    <w:qFormat/>
    <w:rsid w:val="005E05D3"/>
    <w:pPr>
      <w:spacing w:after="200" w:line="240" w:lineRule="auto"/>
    </w:pPr>
    <w:rPr>
      <w:iCs/>
      <w:sz w:val="18"/>
      <w:szCs w:val="18"/>
    </w:rPr>
  </w:style>
  <w:style w:type="table" w:styleId="Grigliatabella">
    <w:name w:val="Table Grid"/>
    <w:basedOn w:val="Tabellanorma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79118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91181"/>
    <w:rPr>
      <w:rFonts w:ascii="Times New Roman" w:hAnsi="Times New Roman"/>
    </w:rPr>
  </w:style>
  <w:style w:type="paragraph" w:styleId="Pidipagina">
    <w:name w:val="footer"/>
    <w:basedOn w:val="Normale"/>
    <w:link w:val="PidipaginaCarattere"/>
    <w:uiPriority w:val="99"/>
    <w:unhideWhenUsed/>
    <w:rsid w:val="0079118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91181"/>
    <w:rPr>
      <w:rFonts w:ascii="Times New Roman" w:hAnsi="Times New Roman"/>
    </w:rPr>
  </w:style>
  <w:style w:type="table" w:customStyle="1" w:styleId="TableNormal1">
    <w:name w:val="Table Normal1"/>
    <w:rsid w:val="00D0219A"/>
    <w:tblPr>
      <w:tblCellMar>
        <w:top w:w="0" w:type="dxa"/>
        <w:left w:w="0" w:type="dxa"/>
        <w:bottom w:w="0" w:type="dxa"/>
        <w:right w:w="0" w:type="dxa"/>
      </w:tblCellMar>
    </w:tblPr>
  </w:style>
  <w:style w:type="paragraph" w:styleId="Revisione">
    <w:name w:val="Revision"/>
    <w:hidden/>
    <w:uiPriority w:val="99"/>
    <w:semiHidden/>
    <w:rsid w:val="001D1724"/>
    <w:pPr>
      <w:spacing w:line="240" w:lineRule="auto"/>
    </w:pPr>
    <w:rPr>
      <w:rFonts w:ascii="Times New Roman" w:hAnsi="Times New Roman"/>
    </w:rPr>
  </w:style>
  <w:style w:type="table" w:customStyle="1" w:styleId="QQuestionTable">
    <w:name w:val="QQuestionTable"/>
    <w:uiPriority w:val="99"/>
    <w:qFormat/>
    <w:rsid w:val="0038461A"/>
    <w:pPr>
      <w:spacing w:line="240" w:lineRule="auto"/>
      <w:jc w:val="center"/>
    </w:pPr>
    <w:rPr>
      <w:rFonts w:asciiTheme="minorHAnsi" w:eastAsiaTheme="minorEastAsia" w:hAnsiTheme="minorHAnsi" w:cstheme="minorBidi"/>
      <w:sz w:val="20"/>
      <w:szCs w:val="20"/>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38461A"/>
    <w:pPr>
      <w:spacing w:line="240" w:lineRule="auto"/>
      <w:jc w:val="center"/>
    </w:pPr>
    <w:rPr>
      <w:rFonts w:asciiTheme="minorHAnsi" w:eastAsiaTheme="minorEastAsia" w:hAnsiTheme="minorHAnsi" w:cstheme="minorBidi"/>
      <w:lang w:val="en-US" w:eastAsia="en-US"/>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38461A"/>
    <w:pPr>
      <w:numPr>
        <w:numId w:val="16"/>
      </w:numPr>
    </w:pPr>
  </w:style>
  <w:style w:type="numbering" w:customStyle="1" w:styleId="Singlepunch">
    <w:name w:val="Single punch"/>
    <w:rsid w:val="0038461A"/>
    <w:pPr>
      <w:numPr>
        <w:numId w:val="18"/>
      </w:numPr>
    </w:pPr>
  </w:style>
  <w:style w:type="paragraph" w:customStyle="1" w:styleId="QDisplayLogic">
    <w:name w:val="QDisplayLogic"/>
    <w:basedOn w:val="Normale"/>
    <w:qFormat/>
    <w:rsid w:val="0038461A"/>
    <w:pPr>
      <w:shd w:val="clear" w:color="auto" w:fill="6898BB"/>
      <w:spacing w:before="120" w:after="120" w:line="240" w:lineRule="auto"/>
    </w:pPr>
    <w:rPr>
      <w:rFonts w:asciiTheme="minorHAnsi" w:eastAsiaTheme="minorEastAsia" w:hAnsiTheme="minorHAnsi" w:cstheme="minorBidi"/>
      <w:i/>
      <w:color w:val="FFFFFF"/>
      <w:sz w:val="20"/>
      <w:lang w:val="en-US" w:eastAsia="en-US"/>
    </w:rPr>
  </w:style>
  <w:style w:type="paragraph" w:customStyle="1" w:styleId="H2">
    <w:name w:val="H2"/>
    <w:next w:val="Normale"/>
    <w:rsid w:val="0038461A"/>
    <w:pPr>
      <w:spacing w:after="240" w:line="240" w:lineRule="auto"/>
    </w:pPr>
    <w:rPr>
      <w:rFonts w:asciiTheme="minorHAnsi" w:eastAsiaTheme="minorEastAsia" w:hAnsiTheme="minorHAnsi" w:cstheme="minorBidi"/>
      <w:b/>
      <w:color w:val="000000"/>
      <w:sz w:val="48"/>
      <w:szCs w:val="48"/>
      <w:lang w:val="en-US" w:eastAsia="en-US"/>
    </w:rPr>
  </w:style>
  <w:style w:type="paragraph" w:customStyle="1" w:styleId="BlockStartLabel">
    <w:name w:val="BlockStartLabel"/>
    <w:basedOn w:val="Normale"/>
    <w:qFormat/>
    <w:rsid w:val="0038461A"/>
    <w:pPr>
      <w:spacing w:before="120" w:after="120" w:line="240" w:lineRule="auto"/>
    </w:pPr>
    <w:rPr>
      <w:rFonts w:asciiTheme="minorHAnsi" w:eastAsiaTheme="minorEastAsia" w:hAnsiTheme="minorHAnsi" w:cstheme="minorBidi"/>
      <w:b/>
      <w:color w:val="CCCCCC"/>
      <w:lang w:val="en-US" w:eastAsia="en-US"/>
    </w:rPr>
  </w:style>
  <w:style w:type="paragraph" w:customStyle="1" w:styleId="BlockEndLabel">
    <w:name w:val="BlockEndLabel"/>
    <w:basedOn w:val="Normale"/>
    <w:qFormat/>
    <w:rsid w:val="0038461A"/>
    <w:pPr>
      <w:spacing w:before="120" w:line="240" w:lineRule="auto"/>
    </w:pPr>
    <w:rPr>
      <w:rFonts w:asciiTheme="minorHAnsi" w:eastAsiaTheme="minorEastAsia" w:hAnsiTheme="minorHAnsi" w:cstheme="minorBidi"/>
      <w:b/>
      <w:color w:val="CCCCCC"/>
      <w:lang w:val="en-US" w:eastAsia="en-US"/>
    </w:rPr>
  </w:style>
  <w:style w:type="paragraph" w:customStyle="1" w:styleId="BlockSeparator">
    <w:name w:val="BlockSeparator"/>
    <w:basedOn w:val="Normale"/>
    <w:qFormat/>
    <w:rsid w:val="0038461A"/>
    <w:pPr>
      <w:pBdr>
        <w:bottom w:val="single" w:sz="8" w:space="0" w:color="CCCCCC"/>
      </w:pBdr>
      <w:spacing w:line="120" w:lineRule="auto"/>
      <w:jc w:val="center"/>
    </w:pPr>
    <w:rPr>
      <w:rFonts w:asciiTheme="minorHAnsi" w:eastAsiaTheme="minorEastAsia" w:hAnsiTheme="minorHAnsi" w:cstheme="minorBidi"/>
      <w:b/>
      <w:color w:val="CCCCCC"/>
      <w:lang w:val="en-US" w:eastAsia="en-US"/>
    </w:rPr>
  </w:style>
  <w:style w:type="paragraph" w:customStyle="1" w:styleId="QuestionSeparator">
    <w:name w:val="QuestionSeparator"/>
    <w:basedOn w:val="Normale"/>
    <w:qFormat/>
    <w:rsid w:val="0038461A"/>
    <w:pPr>
      <w:pBdr>
        <w:top w:val="dashed" w:sz="8" w:space="0" w:color="CCCCCC"/>
      </w:pBdr>
      <w:spacing w:before="120" w:after="120" w:line="120" w:lineRule="auto"/>
    </w:pPr>
    <w:rPr>
      <w:rFonts w:asciiTheme="minorHAnsi" w:eastAsiaTheme="minorEastAsia" w:hAnsiTheme="minorHAnsi" w:cstheme="minorBidi"/>
      <w:lang w:val="en-US" w:eastAsia="en-US"/>
    </w:rPr>
  </w:style>
  <w:style w:type="paragraph" w:customStyle="1" w:styleId="TextEntryLine">
    <w:name w:val="TextEntryLine"/>
    <w:basedOn w:val="Normale"/>
    <w:qFormat/>
    <w:rsid w:val="0038461A"/>
    <w:pPr>
      <w:spacing w:before="240" w:line="240" w:lineRule="auto"/>
    </w:pPr>
    <w:rPr>
      <w:rFonts w:asciiTheme="minorHAnsi" w:eastAsiaTheme="minorEastAsia" w:hAnsiTheme="minorHAnsi" w:cstheme="minorBidi"/>
      <w:lang w:val="en-US" w:eastAsia="en-US"/>
    </w:rPr>
  </w:style>
  <w:style w:type="paragraph" w:customStyle="1" w:styleId="SFGray">
    <w:name w:val="SFGray"/>
    <w:basedOn w:val="Normale"/>
    <w:qFormat/>
    <w:rsid w:val="0038461A"/>
    <w:pPr>
      <w:pBdr>
        <w:top w:val="single" w:sz="4" w:space="4" w:color="CFCFCF"/>
        <w:left w:val="single" w:sz="4" w:space="4" w:color="CFCFCF"/>
        <w:bottom w:val="single" w:sz="4" w:space="4" w:color="CFCFCF"/>
        <w:right w:val="single" w:sz="4" w:space="4" w:color="CFCFCF"/>
      </w:pBdr>
      <w:shd w:val="clear" w:color="auto" w:fill="F2F2F2"/>
    </w:pPr>
    <w:rPr>
      <w:rFonts w:asciiTheme="minorHAnsi" w:eastAsiaTheme="minorEastAsia" w:hAnsiTheme="minorHAnsi" w:cstheme="minorBidi"/>
      <w:b/>
      <w:color w:val="555555"/>
      <w:lang w:val="en-US" w:eastAsia="en-US"/>
    </w:rPr>
  </w:style>
  <w:style w:type="character" w:styleId="Numeroriga">
    <w:name w:val="line number"/>
    <w:basedOn w:val="Carpredefinitoparagrafo"/>
    <w:uiPriority w:val="99"/>
    <w:semiHidden/>
    <w:unhideWhenUsed/>
    <w:rsid w:val="001A710B"/>
  </w:style>
  <w:style w:type="character" w:customStyle="1" w:styleId="cf01">
    <w:name w:val="cf01"/>
    <w:basedOn w:val="Carpredefinitoparagrafo"/>
    <w:rsid w:val="00B95348"/>
    <w:rPr>
      <w:rFonts w:ascii="Segoe UI" w:hAnsi="Segoe UI" w:cs="Segoe UI" w:hint="default"/>
      <w:sz w:val="18"/>
      <w:szCs w:val="18"/>
    </w:rPr>
  </w:style>
  <w:style w:type="paragraph" w:customStyle="1" w:styleId="pf0">
    <w:name w:val="pf0"/>
    <w:basedOn w:val="Normale"/>
    <w:rsid w:val="00386E4B"/>
    <w:pPr>
      <w:spacing w:before="100" w:beforeAutospacing="1" w:after="100" w:afterAutospacing="1" w:line="240" w:lineRule="auto"/>
    </w:pPr>
    <w:rPr>
      <w:rFonts w:eastAsia="Times New Roman" w:cs="Times New Roman"/>
      <w:sz w:val="24"/>
      <w:szCs w:val="24"/>
      <w:lang w:val="it-IT"/>
    </w:rPr>
  </w:style>
  <w:style w:type="character" w:customStyle="1" w:styleId="hgkelc">
    <w:name w:val="hgkelc"/>
    <w:basedOn w:val="Carpredefinitoparagrafo"/>
    <w:rsid w:val="00EC3F25"/>
  </w:style>
  <w:style w:type="character" w:customStyle="1" w:styleId="Menzione1">
    <w:name w:val="Menzione1"/>
    <w:basedOn w:val="Carpredefinitoparagrafo"/>
    <w:uiPriority w:val="99"/>
    <w:unhideWhenUsed/>
    <w:rsid w:val="00480F70"/>
    <w:rPr>
      <w:color w:val="2B579A"/>
      <w:shd w:val="clear" w:color="auto" w:fill="E1DFDD"/>
    </w:rPr>
  </w:style>
  <w:style w:type="table" w:styleId="Tabellasemplice-3">
    <w:name w:val="Plain Table 3"/>
    <w:basedOn w:val="Tabellanormale"/>
    <w:uiPriority w:val="43"/>
    <w:rsid w:val="005B512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olo2Carattere">
    <w:name w:val="Titolo 2 Carattere"/>
    <w:basedOn w:val="Carpredefinitoparagrafo"/>
    <w:link w:val="Titolo2"/>
    <w:uiPriority w:val="9"/>
    <w:rsid w:val="00D23764"/>
    <w:rPr>
      <w:rFonts w:ascii="Times New Roman" w:hAnsi="Times New Roman"/>
      <w:b/>
      <w:color w:val="000000" w:themeColor="text1"/>
      <w:sz w:val="32"/>
      <w:szCs w:val="32"/>
      <w:lang w:val="en-GB"/>
    </w:rPr>
  </w:style>
  <w:style w:type="paragraph" w:styleId="Indicedellefigure">
    <w:name w:val="table of figures"/>
    <w:basedOn w:val="Normale"/>
    <w:next w:val="Normale"/>
    <w:uiPriority w:val="99"/>
    <w:unhideWhenUsed/>
    <w:rsid w:val="005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5B175ABDD9540808E2C6AA41682EA" ma:contentTypeVersion="13" ma:contentTypeDescription="Create a new document." ma:contentTypeScope="" ma:versionID="d2843cfa388cdfaccb9cabadfdc02e9d">
  <xsd:schema xmlns:xsd="http://www.w3.org/2001/XMLSchema" xmlns:xs="http://www.w3.org/2001/XMLSchema" xmlns:p="http://schemas.microsoft.com/office/2006/metadata/properties" xmlns:ns2="07fc5a65-232c-46d7-be56-b32070cea719" xmlns:ns3="2768840c-c08d-45c8-8303-2e157733ce1c" targetNamespace="http://schemas.microsoft.com/office/2006/metadata/properties" ma:root="true" ma:fieldsID="6539240644293bed1f789de1c154fd9c" ns2:_="" ns3:_="">
    <xsd:import namespace="07fc5a65-232c-46d7-be56-b32070cea719"/>
    <xsd:import namespace="2768840c-c08d-45c8-8303-2e157733c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c5a65-232c-46d7-be56-b32070cea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68840c-c08d-45c8-8303-2e157733ce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3A0A-4544-492D-ADAF-49D9856F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c5a65-232c-46d7-be56-b32070cea719"/>
    <ds:schemaRef ds:uri="2768840c-c08d-45c8-8303-2e157733c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F0EE-E2DE-4ACA-8F0F-7DE536737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E1EE3-8806-4DBC-B612-7E7D9DF780A8}">
  <ds:schemaRefs>
    <ds:schemaRef ds:uri="http://schemas.microsoft.com/sharepoint/v3/contenttype/forms"/>
  </ds:schemaRefs>
</ds:datastoreItem>
</file>

<file path=customXml/itemProps4.xml><?xml version="1.0" encoding="utf-8"?>
<ds:datastoreItem xmlns:ds="http://schemas.openxmlformats.org/officeDocument/2006/customXml" ds:itemID="{C508A6DF-E356-4728-ABB0-623F7CC6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3240</Words>
  <Characters>18472</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Cirone</dc:creator>
  <cp:lastModifiedBy>Francesco Orsini</cp:lastModifiedBy>
  <cp:revision>8</cp:revision>
  <dcterms:created xsi:type="dcterms:W3CDTF">2022-09-02T19:21:00Z</dcterms:created>
  <dcterms:modified xsi:type="dcterms:W3CDTF">2025-01-20T15:13:00Z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0x010100EB35B175ABDD9540808E2C6AA41682EA</vt:lpwstr>
  </property>
  <property fmtid="{D5CDD505-2E9C-101B-9397-08002B2CF9AE}" pid="3" name="Mendeley Citation Style_1">
    <vt:lpwstr>http://www.zotero.org/styles/frontiers-in-plant-science</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http://www.zotero.org/styles/harvard1</vt:lpwstr>
  </property>
  <property fmtid="{D5CDD505-2E9C-101B-9397-08002B2CF9AE}" pid="12" name="Mendeley Recent Style Id 7_1">
    <vt:lpwstr>http://www.zotero.org/styles/ieee</vt:lpwstr>
  </property>
  <property fmtid="{D5CDD505-2E9C-101B-9397-08002B2CF9AE}" pid="13" name="Mendeley Recent Style Id 8_1">
    <vt:lpwstr>http://www.zotero.org/styles/modern-humanities-research-association</vt:lpwstr>
  </property>
  <property fmtid="{D5CDD505-2E9C-101B-9397-08002B2CF9AE}" pid="14" name="Mendeley Recent Style Id 9_1">
    <vt:lpwstr>http://www.zotero.org/styles/modern-language-association</vt:lpwstr>
  </property>
  <property fmtid="{D5CDD505-2E9C-101B-9397-08002B2CF9AE}" pid="15" name="Mendeley Recent Style Name 0_1">
    <vt:lpwstr>American Medical Association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6th edition</vt:lpwstr>
  </property>
  <property fmtid="{D5CDD505-2E9C-101B-9397-08002B2CF9AE}" pid="18" name="Mendeley Recent Style Name 3_1">
    <vt:lpwstr>American Sociological Association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10th edition - Harvard</vt:lpwstr>
  </property>
  <property fmtid="{D5CDD505-2E9C-101B-9397-08002B2CF9AE}" pid="21" name="Mendeley Recent Style Name 6_1">
    <vt:lpwstr>Harvard reference format 1 (deprecated)</vt:lpwstr>
  </property>
  <property fmtid="{D5CDD505-2E9C-101B-9397-08002B2CF9AE}" pid="22" name="Mendeley Recent Style Name 7_1">
    <vt:lpwstr>IEEE</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Name 9_1">
    <vt:lpwstr>Modern Language Association 8th edition</vt:lpwstr>
  </property>
  <property fmtid="{D5CDD505-2E9C-101B-9397-08002B2CF9AE}" pid="25" name="Mendeley Unique User Id_1">
    <vt:lpwstr>206fb121-1eea-32da-bb83-2c5b2be80263</vt:lpwstr>
  </property>
</Properties>
</file>