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B14A" w14:textId="77777777" w:rsidR="00CD7A09" w:rsidRDefault="00CD7A09" w:rsidP="00CD7A09">
      <w:pPr>
        <w:jc w:val="center"/>
      </w:pPr>
      <w:r w:rsidRPr="00A21FB8">
        <w:t>Supplementary materials r</w:t>
      </w:r>
      <w:r>
        <w:t>elated to the publication:</w:t>
      </w:r>
    </w:p>
    <w:p w14:paraId="63C00646" w14:textId="74FF88A9" w:rsidR="00CD7A09" w:rsidRDefault="00CD7A09" w:rsidP="00CD7A09">
      <w:pPr>
        <w:jc w:val="center"/>
        <w:rPr>
          <w:b/>
          <w:bCs/>
          <w:sz w:val="36"/>
          <w:szCs w:val="36"/>
        </w:rPr>
      </w:pPr>
      <w:r w:rsidRPr="00CD7A09">
        <w:rPr>
          <w:b/>
          <w:bCs/>
          <w:sz w:val="36"/>
          <w:szCs w:val="36"/>
          <w:lang w:val="it-IT"/>
        </w:rPr>
        <w:t xml:space="preserve">D’Ostuni, M., Zaffi, L., Appolloni, E., &amp; Orsini, F. (2022). </w:t>
      </w:r>
      <w:r w:rsidRPr="00CD7A09">
        <w:rPr>
          <w:b/>
          <w:bCs/>
          <w:sz w:val="36"/>
          <w:szCs w:val="36"/>
        </w:rPr>
        <w:t xml:space="preserve">Understanding the complexities of Building-Integrated Agriculture. Can food shape the future built </w:t>
      </w:r>
      <w:proofErr w:type="gramStart"/>
      <w:r w:rsidRPr="00CD7A09">
        <w:rPr>
          <w:b/>
          <w:bCs/>
          <w:sz w:val="36"/>
          <w:szCs w:val="36"/>
        </w:rPr>
        <w:t>environment?.</w:t>
      </w:r>
      <w:proofErr w:type="gramEnd"/>
      <w:r w:rsidRPr="00CD7A09">
        <w:rPr>
          <w:b/>
          <w:bCs/>
          <w:sz w:val="36"/>
          <w:szCs w:val="36"/>
        </w:rPr>
        <w:t xml:space="preserve"> </w:t>
      </w:r>
      <w:r w:rsidRPr="00CD7A09">
        <w:rPr>
          <w:b/>
          <w:bCs/>
          <w:i/>
          <w:iCs/>
          <w:sz w:val="36"/>
          <w:szCs w:val="36"/>
        </w:rPr>
        <w:t>Futures</w:t>
      </w:r>
      <w:r w:rsidRPr="00CD7A09">
        <w:rPr>
          <w:b/>
          <w:bCs/>
          <w:sz w:val="36"/>
          <w:szCs w:val="36"/>
        </w:rPr>
        <w:t>, 144, 103061.</w:t>
      </w:r>
      <w:r w:rsidRPr="0062254A">
        <w:rPr>
          <w:b/>
          <w:bCs/>
          <w:sz w:val="36"/>
          <w:szCs w:val="36"/>
        </w:rPr>
        <w:t xml:space="preserve"> </w:t>
      </w:r>
    </w:p>
    <w:p w14:paraId="0A2AADBD" w14:textId="76E75030" w:rsidR="00CD7A09" w:rsidRPr="00CD7A09" w:rsidRDefault="00CD7A09" w:rsidP="00CD7A09">
      <w:pPr>
        <w:jc w:val="center"/>
        <w:rPr>
          <w:b/>
          <w:bCs/>
          <w:sz w:val="36"/>
          <w:szCs w:val="36"/>
        </w:rPr>
      </w:pPr>
      <w:r w:rsidRPr="00CD7A09">
        <w:rPr>
          <w:b/>
          <w:bCs/>
        </w:rPr>
        <w:fldChar w:fldCharType="begin"/>
      </w:r>
      <w:r w:rsidRPr="00CD7A09">
        <w:rPr>
          <w:b/>
          <w:bCs/>
        </w:rPr>
        <w:instrText xml:space="preserve"> HYPERLINK "https://doi.org/10.1016/j.futures.2022.103061" \o "Persistent link using digital object identifier" \t "_blank" </w:instrText>
      </w:r>
      <w:r w:rsidRPr="00CD7A09">
        <w:rPr>
          <w:b/>
          <w:bCs/>
        </w:rPr>
        <w:fldChar w:fldCharType="separate"/>
      </w:r>
      <w:r w:rsidRPr="00CD7A09">
        <w:rPr>
          <w:rStyle w:val="anchor-text"/>
          <w:rFonts w:ascii="Arial" w:hAnsi="Arial" w:cs="Arial"/>
          <w:b/>
          <w:bCs/>
          <w:color w:val="0000FF"/>
          <w:sz w:val="21"/>
          <w:szCs w:val="21"/>
        </w:rPr>
        <w:t>https://doi.org/10.1016/j.futures.2022.103061</w:t>
      </w:r>
      <w:r w:rsidRPr="00CD7A09">
        <w:rPr>
          <w:b/>
          <w:bCs/>
        </w:rPr>
        <w:fldChar w:fldCharType="end"/>
      </w:r>
    </w:p>
    <w:p w14:paraId="58BD9394" w14:textId="77777777" w:rsidR="00CD7A09" w:rsidRDefault="00CD7A09" w:rsidP="00CD7A09">
      <w:pPr>
        <w:jc w:val="center"/>
      </w:pPr>
    </w:p>
    <w:p w14:paraId="7DC1EE60" w14:textId="7181ABD4" w:rsidR="00CD7A09" w:rsidRDefault="00CD7A09" w:rsidP="00CD7A09">
      <w:pPr>
        <w:jc w:val="both"/>
      </w:pPr>
      <w:r w:rsidRPr="006C203D">
        <w:rPr>
          <w:b/>
          <w:bCs/>
        </w:rPr>
        <w:t>Abstract:</w:t>
      </w:r>
      <w:r>
        <w:t xml:space="preserve"> </w:t>
      </w:r>
      <w:r w:rsidRPr="00CD7A09">
        <w:t xml:space="preserve">Our food system is facing an unprecedented challenge: feeding a </w:t>
      </w:r>
      <w:proofErr w:type="gramStart"/>
      <w:r w:rsidRPr="00CD7A09">
        <w:t>fast growing</w:t>
      </w:r>
      <w:proofErr w:type="gramEnd"/>
      <w:r w:rsidRPr="00CD7A09">
        <w:t xml:space="preserve"> population without depleting precious resources like energy, soil, and water. Furthermore, the increasing urbanization has rapidly exacerbated the gap between farm to plate, leaving cities vulnerable to changes in the production and supply chain, as demonstrated by recent pandemics and wars. In this context, emerging technologies that allow plants to grow in absence of soil, permit to produce food in high densely built-up areas, bringing food production right were most consumers live. These initiatives enter within the </w:t>
      </w:r>
      <w:proofErr w:type="gramStart"/>
      <w:r w:rsidRPr="00CD7A09">
        <w:t>so called</w:t>
      </w:r>
      <w:proofErr w:type="gramEnd"/>
      <w:r w:rsidRPr="00CD7A09">
        <w:t xml:space="preserve"> Building-Integrated Agriculture (BIA), which is referred as the practice of locating greenhouses and soilless plant cultivation technologies on top and inside mixed-use buildings to exploit the synergies between the building environment and agriculture, involving resource recovery such as water, energy and nutrient flows. This paper aims at determining strategies, objectives, and best practices of BIA projects through the review of 21 case studies, to understand how a new advanced and future-oriented agriculture applied within the cities borders, can possibly shape the urban built environment and food systems of the future.</w:t>
      </w:r>
    </w:p>
    <w:p w14:paraId="13E2DE07" w14:textId="7E7FA2D2" w:rsidR="00CD7A09" w:rsidRPr="00800DD2" w:rsidRDefault="00CD7A09" w:rsidP="00CD7A09">
      <w:pPr>
        <w:jc w:val="both"/>
      </w:pPr>
      <w:r w:rsidRPr="00800DD2">
        <w:rPr>
          <w:b/>
          <w:bCs/>
        </w:rPr>
        <w:t>Keywords:</w:t>
      </w:r>
      <w:r w:rsidRPr="00800DD2">
        <w:t xml:space="preserve"> </w:t>
      </w:r>
      <w:r w:rsidRPr="00CD7A09">
        <w:t>Urban agriculture</w:t>
      </w:r>
      <w:r>
        <w:t xml:space="preserve">, </w:t>
      </w:r>
      <w:proofErr w:type="gramStart"/>
      <w:r w:rsidRPr="00CD7A09">
        <w:t>Green</w:t>
      </w:r>
      <w:proofErr w:type="gramEnd"/>
      <w:r w:rsidRPr="00CD7A09">
        <w:t xml:space="preserve"> buildings</w:t>
      </w:r>
      <w:r>
        <w:t xml:space="preserve">, </w:t>
      </w:r>
      <w:r w:rsidRPr="00CD7A09">
        <w:t>Circular construction</w:t>
      </w:r>
      <w:r>
        <w:t xml:space="preserve">, </w:t>
      </w:r>
      <w:r w:rsidRPr="00CD7A09">
        <w:t>Green infrastructures</w:t>
      </w:r>
      <w:r>
        <w:t xml:space="preserve">, </w:t>
      </w:r>
      <w:r w:rsidRPr="00CD7A09">
        <w:t>Food production</w:t>
      </w:r>
      <w:r>
        <w:t xml:space="preserve">, </w:t>
      </w:r>
      <w:r w:rsidRPr="00CD7A09">
        <w:t>Sustainable planning</w:t>
      </w:r>
    </w:p>
    <w:p w14:paraId="5EB2D913" w14:textId="77777777" w:rsidR="00CD7A09" w:rsidRDefault="00CD7A09" w:rsidP="007C285B">
      <w:pPr>
        <w:pStyle w:val="CorpoC"/>
        <w:spacing w:line="264" w:lineRule="auto"/>
        <w:jc w:val="both"/>
        <w:rPr>
          <w:rStyle w:val="Nessuno"/>
          <w:b/>
          <w:bCs/>
          <w:sz w:val="24"/>
          <w:szCs w:val="24"/>
          <w:lang w:val="en-US"/>
        </w:rPr>
      </w:pPr>
    </w:p>
    <w:p w14:paraId="14B89E59" w14:textId="77777777" w:rsidR="00CD7A09" w:rsidRDefault="00CD7A09" w:rsidP="007C285B">
      <w:pPr>
        <w:pStyle w:val="CorpoC"/>
        <w:spacing w:line="264" w:lineRule="auto"/>
        <w:jc w:val="both"/>
        <w:rPr>
          <w:rStyle w:val="Nessuno"/>
          <w:b/>
          <w:bCs/>
          <w:sz w:val="24"/>
          <w:szCs w:val="24"/>
          <w:lang w:val="en-US"/>
        </w:rPr>
      </w:pPr>
    </w:p>
    <w:p w14:paraId="44A26918" w14:textId="77777777" w:rsidR="00CD7A09" w:rsidRDefault="00CD7A09" w:rsidP="007C285B">
      <w:pPr>
        <w:pStyle w:val="CorpoC"/>
        <w:spacing w:line="264" w:lineRule="auto"/>
        <w:jc w:val="both"/>
        <w:rPr>
          <w:rStyle w:val="Nessuno"/>
          <w:b/>
          <w:bCs/>
          <w:sz w:val="24"/>
          <w:szCs w:val="24"/>
          <w:lang w:val="en-US"/>
        </w:rPr>
      </w:pPr>
    </w:p>
    <w:p w14:paraId="050B03DD" w14:textId="77777777" w:rsidR="00CD7A09" w:rsidRDefault="00CD7A09" w:rsidP="007C285B">
      <w:pPr>
        <w:pStyle w:val="CorpoC"/>
        <w:spacing w:line="264" w:lineRule="auto"/>
        <w:jc w:val="both"/>
        <w:rPr>
          <w:rStyle w:val="Nessuno"/>
          <w:b/>
          <w:bCs/>
          <w:sz w:val="24"/>
          <w:szCs w:val="24"/>
          <w:lang w:val="en-US"/>
        </w:rPr>
      </w:pPr>
    </w:p>
    <w:p w14:paraId="1C2A0D15" w14:textId="77777777" w:rsidR="00CD7A09" w:rsidRDefault="00CD7A09" w:rsidP="007C285B">
      <w:pPr>
        <w:pStyle w:val="CorpoC"/>
        <w:spacing w:line="264" w:lineRule="auto"/>
        <w:jc w:val="both"/>
        <w:rPr>
          <w:rStyle w:val="Nessuno"/>
          <w:b/>
          <w:bCs/>
          <w:sz w:val="24"/>
          <w:szCs w:val="24"/>
          <w:lang w:val="en-US"/>
        </w:rPr>
      </w:pPr>
    </w:p>
    <w:p w14:paraId="286347ED" w14:textId="77777777" w:rsidR="00CD7A09" w:rsidRDefault="00CD7A09" w:rsidP="007C285B">
      <w:pPr>
        <w:pStyle w:val="CorpoC"/>
        <w:spacing w:line="264" w:lineRule="auto"/>
        <w:jc w:val="both"/>
        <w:rPr>
          <w:rStyle w:val="Nessuno"/>
          <w:b/>
          <w:bCs/>
          <w:sz w:val="24"/>
          <w:szCs w:val="24"/>
          <w:lang w:val="en-US"/>
        </w:rPr>
      </w:pPr>
    </w:p>
    <w:p w14:paraId="22A69F9B" w14:textId="77777777" w:rsidR="00CD7A09" w:rsidRDefault="00CD7A09" w:rsidP="007C285B">
      <w:pPr>
        <w:pStyle w:val="CorpoC"/>
        <w:spacing w:line="264" w:lineRule="auto"/>
        <w:jc w:val="both"/>
        <w:rPr>
          <w:rStyle w:val="Nessuno"/>
          <w:b/>
          <w:bCs/>
          <w:sz w:val="24"/>
          <w:szCs w:val="24"/>
          <w:lang w:val="en-US"/>
        </w:rPr>
      </w:pPr>
    </w:p>
    <w:p w14:paraId="26F4D12D" w14:textId="77777777" w:rsidR="00CD7A09" w:rsidRDefault="00CD7A09" w:rsidP="007C285B">
      <w:pPr>
        <w:pStyle w:val="CorpoC"/>
        <w:spacing w:line="264" w:lineRule="auto"/>
        <w:jc w:val="both"/>
        <w:rPr>
          <w:rStyle w:val="Nessuno"/>
          <w:b/>
          <w:bCs/>
          <w:sz w:val="24"/>
          <w:szCs w:val="24"/>
          <w:lang w:val="en-US"/>
        </w:rPr>
      </w:pPr>
    </w:p>
    <w:p w14:paraId="181D0F9A" w14:textId="77777777" w:rsidR="00CD7A09" w:rsidRDefault="00CD7A09" w:rsidP="007C285B">
      <w:pPr>
        <w:pStyle w:val="CorpoC"/>
        <w:spacing w:line="264" w:lineRule="auto"/>
        <w:jc w:val="both"/>
        <w:rPr>
          <w:rStyle w:val="Nessuno"/>
          <w:b/>
          <w:bCs/>
          <w:sz w:val="24"/>
          <w:szCs w:val="24"/>
          <w:lang w:val="en-US"/>
        </w:rPr>
      </w:pPr>
    </w:p>
    <w:p w14:paraId="5CDA3843" w14:textId="77777777" w:rsidR="00CD7A09" w:rsidRDefault="00CD7A09" w:rsidP="007C285B">
      <w:pPr>
        <w:pStyle w:val="CorpoC"/>
        <w:spacing w:line="264" w:lineRule="auto"/>
        <w:jc w:val="both"/>
        <w:rPr>
          <w:rStyle w:val="Nessuno"/>
          <w:b/>
          <w:bCs/>
          <w:sz w:val="24"/>
          <w:szCs w:val="24"/>
          <w:lang w:val="en-US"/>
        </w:rPr>
      </w:pPr>
    </w:p>
    <w:p w14:paraId="27DB497B" w14:textId="77777777" w:rsidR="00CD7A09" w:rsidRDefault="00CD7A09" w:rsidP="007C285B">
      <w:pPr>
        <w:pStyle w:val="CorpoC"/>
        <w:spacing w:line="264" w:lineRule="auto"/>
        <w:jc w:val="both"/>
        <w:rPr>
          <w:rStyle w:val="Nessuno"/>
          <w:b/>
          <w:bCs/>
          <w:sz w:val="24"/>
          <w:szCs w:val="24"/>
          <w:lang w:val="en-US"/>
        </w:rPr>
      </w:pPr>
    </w:p>
    <w:p w14:paraId="3FA731B7" w14:textId="77777777" w:rsidR="00CD7A09" w:rsidRDefault="00CD7A09" w:rsidP="007C285B">
      <w:pPr>
        <w:pStyle w:val="CorpoC"/>
        <w:spacing w:line="264" w:lineRule="auto"/>
        <w:jc w:val="both"/>
        <w:rPr>
          <w:rStyle w:val="Nessuno"/>
          <w:b/>
          <w:bCs/>
          <w:sz w:val="24"/>
          <w:szCs w:val="24"/>
          <w:lang w:val="en-US"/>
        </w:rPr>
      </w:pPr>
    </w:p>
    <w:p w14:paraId="6CF5726C" w14:textId="6B131B18" w:rsidR="00CD7A09" w:rsidRDefault="00CD7A09" w:rsidP="007C285B">
      <w:pPr>
        <w:pStyle w:val="CorpoC"/>
        <w:spacing w:line="264" w:lineRule="auto"/>
        <w:jc w:val="both"/>
        <w:rPr>
          <w:rStyle w:val="Nessuno"/>
          <w:b/>
          <w:bCs/>
          <w:sz w:val="24"/>
          <w:szCs w:val="24"/>
          <w:lang w:val="en-US"/>
        </w:rPr>
      </w:pPr>
    </w:p>
    <w:p w14:paraId="570350C4" w14:textId="353E6285" w:rsidR="0094448F" w:rsidRDefault="0094448F" w:rsidP="007C285B">
      <w:pPr>
        <w:pStyle w:val="CorpoC"/>
        <w:spacing w:line="264" w:lineRule="auto"/>
        <w:jc w:val="both"/>
        <w:rPr>
          <w:rStyle w:val="Nessuno"/>
          <w:b/>
          <w:bCs/>
          <w:sz w:val="24"/>
          <w:szCs w:val="24"/>
          <w:lang w:val="en-US"/>
        </w:rPr>
      </w:pPr>
    </w:p>
    <w:p w14:paraId="355650B3" w14:textId="4B62A856" w:rsidR="0094448F" w:rsidRDefault="0094448F" w:rsidP="007C285B">
      <w:pPr>
        <w:pStyle w:val="CorpoC"/>
        <w:spacing w:line="264" w:lineRule="auto"/>
        <w:jc w:val="both"/>
        <w:rPr>
          <w:rStyle w:val="Nessuno"/>
          <w:b/>
          <w:bCs/>
          <w:sz w:val="24"/>
          <w:szCs w:val="24"/>
          <w:lang w:val="en-US"/>
        </w:rPr>
      </w:pPr>
    </w:p>
    <w:p w14:paraId="22E0C5C2" w14:textId="240F6724" w:rsidR="0094448F" w:rsidRDefault="0094448F" w:rsidP="007C285B">
      <w:pPr>
        <w:pStyle w:val="CorpoC"/>
        <w:spacing w:line="264" w:lineRule="auto"/>
        <w:jc w:val="both"/>
        <w:rPr>
          <w:rStyle w:val="Nessuno"/>
          <w:b/>
          <w:bCs/>
          <w:sz w:val="24"/>
          <w:szCs w:val="24"/>
          <w:lang w:val="en-US"/>
        </w:rPr>
      </w:pPr>
    </w:p>
    <w:p w14:paraId="7DF48460" w14:textId="28874ED6" w:rsidR="0094448F" w:rsidRDefault="0094448F" w:rsidP="007C285B">
      <w:pPr>
        <w:pStyle w:val="CorpoC"/>
        <w:spacing w:line="264" w:lineRule="auto"/>
        <w:jc w:val="both"/>
        <w:rPr>
          <w:rStyle w:val="Nessuno"/>
          <w:b/>
          <w:bCs/>
          <w:sz w:val="24"/>
          <w:szCs w:val="24"/>
          <w:lang w:val="en-US"/>
        </w:rPr>
      </w:pPr>
    </w:p>
    <w:p w14:paraId="69E83A3C" w14:textId="77777777" w:rsidR="0094448F" w:rsidRDefault="0094448F" w:rsidP="007C285B">
      <w:pPr>
        <w:pStyle w:val="CorpoC"/>
        <w:spacing w:line="264" w:lineRule="auto"/>
        <w:jc w:val="both"/>
        <w:rPr>
          <w:rStyle w:val="Nessuno"/>
          <w:b/>
          <w:bCs/>
          <w:sz w:val="24"/>
          <w:szCs w:val="24"/>
          <w:lang w:val="en-US"/>
        </w:rPr>
      </w:pPr>
    </w:p>
    <w:p w14:paraId="17A9856C" w14:textId="77777777" w:rsidR="00CD7A09" w:rsidRDefault="00CD7A09" w:rsidP="007C285B">
      <w:pPr>
        <w:pStyle w:val="CorpoC"/>
        <w:spacing w:line="264" w:lineRule="auto"/>
        <w:jc w:val="both"/>
        <w:rPr>
          <w:rStyle w:val="Nessuno"/>
          <w:b/>
          <w:bCs/>
          <w:sz w:val="24"/>
          <w:szCs w:val="24"/>
          <w:lang w:val="en-US"/>
        </w:rPr>
      </w:pPr>
    </w:p>
    <w:p w14:paraId="7B0CB890" w14:textId="1F338CB4" w:rsidR="007C285B" w:rsidRDefault="007C285B" w:rsidP="007C285B">
      <w:pPr>
        <w:pStyle w:val="CorpoC"/>
        <w:spacing w:line="264" w:lineRule="auto"/>
        <w:jc w:val="both"/>
        <w:rPr>
          <w:rStyle w:val="Nessuno"/>
          <w:b/>
          <w:bCs/>
          <w:sz w:val="24"/>
          <w:szCs w:val="24"/>
          <w:lang w:val="en-US"/>
        </w:rPr>
      </w:pPr>
      <w:r>
        <w:rPr>
          <w:rStyle w:val="Nessuno"/>
          <w:b/>
          <w:bCs/>
          <w:sz w:val="24"/>
          <w:szCs w:val="24"/>
          <w:lang w:val="en-US"/>
        </w:rPr>
        <w:lastRenderedPageBreak/>
        <w:t>Supplementary Material</w:t>
      </w:r>
    </w:p>
    <w:p w14:paraId="32116253" w14:textId="77777777" w:rsidR="007C285B" w:rsidRDefault="007C285B" w:rsidP="007C285B">
      <w:pPr>
        <w:pStyle w:val="CorpoC"/>
        <w:spacing w:line="264" w:lineRule="auto"/>
        <w:jc w:val="both"/>
        <w:rPr>
          <w:rStyle w:val="Hyperlink0"/>
        </w:rPr>
      </w:pPr>
      <w:r>
        <w:rPr>
          <w:rStyle w:val="Hyperlink0"/>
        </w:rPr>
        <w:t>Sources &amp; References of the selected case studies:</w:t>
      </w:r>
    </w:p>
    <w:p w14:paraId="5FF5E749" w14:textId="77777777" w:rsidR="007C285B" w:rsidRDefault="007C285B" w:rsidP="007C285B">
      <w:pPr>
        <w:pStyle w:val="CorpoC"/>
        <w:spacing w:line="264" w:lineRule="auto"/>
        <w:jc w:val="both"/>
        <w:rPr>
          <w:rStyle w:val="Nessuno"/>
          <w:b/>
          <w:bCs/>
          <w:lang w:val="en-US"/>
        </w:rPr>
      </w:pPr>
    </w:p>
    <w:p w14:paraId="77B6D340" w14:textId="77777777" w:rsidR="007C285B" w:rsidRDefault="007C285B" w:rsidP="007C285B">
      <w:pPr>
        <w:pStyle w:val="CorpoC"/>
        <w:spacing w:line="264" w:lineRule="auto"/>
        <w:jc w:val="both"/>
        <w:rPr>
          <w:rStyle w:val="Nessuno"/>
          <w:rFonts w:ascii="Times New Roman" w:eastAsia="Times New Roman" w:hAnsi="Times New Roman" w:cs="Times New Roman"/>
          <w:b/>
          <w:bCs/>
        </w:rPr>
      </w:pPr>
      <w:r>
        <w:rPr>
          <w:rStyle w:val="Nessuno"/>
          <w:rFonts w:ascii="Times New Roman" w:hAnsi="Times New Roman"/>
        </w:rPr>
        <w:t>U01</w:t>
      </w:r>
    </w:p>
    <w:p w14:paraId="3BD3487E" w14:textId="77777777" w:rsidR="007C285B" w:rsidRDefault="007C285B" w:rsidP="007C285B">
      <w:pPr>
        <w:pStyle w:val="CorpoC"/>
        <w:numPr>
          <w:ilvl w:val="0"/>
          <w:numId w:val="2"/>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Bajes</w:t>
      </w:r>
      <w:proofErr w:type="spellEnd"/>
      <w:r>
        <w:rPr>
          <w:rStyle w:val="Hyperlink0"/>
          <w:rFonts w:ascii="Times New Roman" w:hAnsi="Times New Roman"/>
          <w:sz w:val="20"/>
          <w:szCs w:val="20"/>
        </w:rPr>
        <w:t xml:space="preserve"> </w:t>
      </w:r>
      <w:proofErr w:type="spellStart"/>
      <w:r>
        <w:rPr>
          <w:rStyle w:val="Hyperlink0"/>
          <w:rFonts w:ascii="Times New Roman" w:hAnsi="Times New Roman"/>
          <w:sz w:val="20"/>
          <w:szCs w:val="20"/>
        </w:rPr>
        <w:t>Kwartier</w:t>
      </w:r>
      <w:proofErr w:type="spellEnd"/>
      <w:r>
        <w:rPr>
          <w:rStyle w:val="Hyperlink0"/>
          <w:rFonts w:ascii="Times New Roman" w:hAnsi="Times New Roman"/>
          <w:sz w:val="20"/>
          <w:szCs w:val="20"/>
        </w:rPr>
        <w:t xml:space="preserve"> Amsterdam _ FUEL provided by Wageningen University &amp; Research in the context of the “Ultimate Urban Greenhouse Challenge” in 2017.</w:t>
      </w:r>
    </w:p>
    <w:p w14:paraId="3390E88F" w14:textId="77777777" w:rsidR="007C285B" w:rsidRDefault="007C285B" w:rsidP="007C285B">
      <w:pPr>
        <w:pStyle w:val="CorpoC"/>
        <w:numPr>
          <w:ilvl w:val="0"/>
          <w:numId w:val="2"/>
        </w:numPr>
        <w:spacing w:line="264" w:lineRule="auto"/>
        <w:jc w:val="both"/>
        <w:rPr>
          <w:rFonts w:ascii="Times New Roman" w:hAnsi="Times New Roman"/>
          <w:sz w:val="20"/>
          <w:szCs w:val="20"/>
          <w:lang w:val="en-US"/>
        </w:rPr>
      </w:pPr>
      <w:r>
        <w:rPr>
          <w:rStyle w:val="Hyperlink0"/>
          <w:rFonts w:ascii="Times New Roman" w:hAnsi="Times New Roman"/>
          <w:sz w:val="20"/>
          <w:szCs w:val="20"/>
        </w:rPr>
        <w:t>Masterplan drawings provided by Wageningen University &amp; Research in the context of the “Ultimate Urban Greenhouse Challenge” in 2017.</w:t>
      </w:r>
    </w:p>
    <w:p w14:paraId="5936872C" w14:textId="77777777" w:rsidR="007C285B" w:rsidRDefault="007C285B" w:rsidP="007C285B">
      <w:pPr>
        <w:pStyle w:val="CorpoC"/>
        <w:numPr>
          <w:ilvl w:val="0"/>
          <w:numId w:val="2"/>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OMA official website: </w:t>
      </w:r>
      <w:hyperlink r:id="rId5" w:history="1">
        <w:r>
          <w:rPr>
            <w:rStyle w:val="Hyperlink0"/>
            <w:rFonts w:ascii="Times New Roman" w:hAnsi="Times New Roman"/>
            <w:sz w:val="20"/>
            <w:szCs w:val="20"/>
          </w:rPr>
          <w:t>https://www.oma.com/projects/bajes-kwartier</w:t>
        </w:r>
      </w:hyperlink>
      <w:r>
        <w:rPr>
          <w:rStyle w:val="Hyperlink0"/>
          <w:rFonts w:ascii="Times New Roman" w:hAnsi="Times New Roman"/>
          <w:sz w:val="20"/>
          <w:szCs w:val="20"/>
        </w:rPr>
        <w:t>. Accessed April, 12 2022</w:t>
      </w:r>
    </w:p>
    <w:p w14:paraId="1BEC78EE" w14:textId="77777777" w:rsidR="007C285B" w:rsidRDefault="007C285B" w:rsidP="007C285B">
      <w:pPr>
        <w:pStyle w:val="CorpoC"/>
        <w:numPr>
          <w:ilvl w:val="0"/>
          <w:numId w:val="2"/>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FABRICation</w:t>
      </w:r>
      <w:proofErr w:type="spellEnd"/>
      <w:r>
        <w:rPr>
          <w:rStyle w:val="Hyperlink0"/>
          <w:rFonts w:ascii="Times New Roman" w:hAnsi="Times New Roman"/>
          <w:sz w:val="20"/>
          <w:szCs w:val="20"/>
        </w:rPr>
        <w:t xml:space="preserve"> official website: </w:t>
      </w:r>
      <w:hyperlink r:id="rId6" w:history="1">
        <w:r>
          <w:rPr>
            <w:rStyle w:val="Hyperlink4"/>
            <w:rFonts w:ascii="Times New Roman" w:hAnsi="Times New Roman"/>
            <w:sz w:val="20"/>
            <w:szCs w:val="20"/>
          </w:rPr>
          <w:t>https://www.fabrications.nl/portfolio-item/bajes-kwartier-green-tower-groene-toren/</w:t>
        </w:r>
      </w:hyperlink>
      <w:r>
        <w:rPr>
          <w:rStyle w:val="Hyperlink0"/>
          <w:rFonts w:ascii="Times New Roman" w:hAnsi="Times New Roman"/>
          <w:sz w:val="20"/>
          <w:szCs w:val="20"/>
        </w:rPr>
        <w:t>. Accessed April, 12 2022</w:t>
      </w:r>
    </w:p>
    <w:p w14:paraId="59E8030C" w14:textId="77777777" w:rsidR="007C285B" w:rsidRDefault="007C285B" w:rsidP="007C285B">
      <w:pPr>
        <w:pStyle w:val="CorpoC"/>
        <w:numPr>
          <w:ilvl w:val="0"/>
          <w:numId w:val="2"/>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De </w:t>
      </w:r>
      <w:proofErr w:type="spellStart"/>
      <w:r>
        <w:rPr>
          <w:rStyle w:val="Hyperlink0"/>
          <w:rFonts w:ascii="Times New Roman" w:hAnsi="Times New Roman"/>
          <w:sz w:val="20"/>
          <w:szCs w:val="20"/>
        </w:rPr>
        <w:t>Groene</w:t>
      </w:r>
      <w:proofErr w:type="spellEnd"/>
      <w:r>
        <w:rPr>
          <w:rStyle w:val="Hyperlink0"/>
          <w:rFonts w:ascii="Times New Roman" w:hAnsi="Times New Roman"/>
          <w:sz w:val="20"/>
          <w:szCs w:val="20"/>
        </w:rPr>
        <w:t xml:space="preserve"> Tower </w:t>
      </w:r>
      <w:proofErr w:type="spellStart"/>
      <w:r>
        <w:rPr>
          <w:rStyle w:val="Hyperlink0"/>
          <w:rFonts w:ascii="Times New Roman" w:hAnsi="Times New Roman"/>
          <w:sz w:val="20"/>
          <w:szCs w:val="20"/>
        </w:rPr>
        <w:t>powerpoint</w:t>
      </w:r>
      <w:proofErr w:type="spellEnd"/>
      <w:r>
        <w:rPr>
          <w:rStyle w:val="Hyperlink0"/>
          <w:rFonts w:ascii="Times New Roman" w:hAnsi="Times New Roman"/>
          <w:sz w:val="20"/>
          <w:szCs w:val="20"/>
        </w:rPr>
        <w:t xml:space="preserve"> presentation provided by Wageningen University &amp; Research in the context of the “Ultimate Urban Greenhouse Challenge” in 2017.</w:t>
      </w:r>
    </w:p>
    <w:p w14:paraId="34C9D33A"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3DB9392E"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05D35CC7"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189AE136"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rPr>
      </w:pPr>
      <w:r>
        <w:rPr>
          <w:rStyle w:val="Nessuno"/>
          <w:rFonts w:ascii="Times New Roman" w:hAnsi="Times New Roman"/>
        </w:rPr>
        <w:t>U02</w:t>
      </w:r>
    </w:p>
    <w:p w14:paraId="08BEA0D3"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Robert, M.</w:t>
      </w:r>
      <w:proofErr w:type="gramStart"/>
      <w:r>
        <w:rPr>
          <w:rStyle w:val="Hyperlink0"/>
          <w:rFonts w:ascii="Times New Roman" w:hAnsi="Times New Roman"/>
          <w:sz w:val="20"/>
          <w:szCs w:val="20"/>
        </w:rPr>
        <w:t xml:space="preserve">,  </w:t>
      </w:r>
      <w:proofErr w:type="spellStart"/>
      <w:r>
        <w:rPr>
          <w:rStyle w:val="Hyperlink0"/>
          <w:rFonts w:ascii="Times New Roman" w:hAnsi="Times New Roman"/>
          <w:sz w:val="20"/>
          <w:szCs w:val="20"/>
        </w:rPr>
        <w:t>Zarzah</w:t>
      </w:r>
      <w:proofErr w:type="spellEnd"/>
      <w:proofErr w:type="gramEnd"/>
      <w:r>
        <w:rPr>
          <w:rStyle w:val="Hyperlink0"/>
          <w:rFonts w:ascii="Times New Roman" w:hAnsi="Times New Roman"/>
          <w:sz w:val="20"/>
          <w:szCs w:val="20"/>
        </w:rPr>
        <w:t xml:space="preserve">, S., (2016). </w:t>
      </w:r>
      <w:r>
        <w:rPr>
          <w:rStyle w:val="Nessuno"/>
          <w:rFonts w:ascii="Times New Roman" w:hAnsi="Times New Roman"/>
          <w:i/>
          <w:iCs/>
          <w:sz w:val="20"/>
          <w:szCs w:val="20"/>
          <w:lang w:val="en-US"/>
        </w:rPr>
        <w:t xml:space="preserve">The </w:t>
      </w:r>
      <w:r>
        <w:rPr>
          <w:rStyle w:val="Nessuno"/>
          <w:rFonts w:ascii="Times New Roman" w:hAnsi="Times New Roman"/>
          <w:i/>
          <w:iCs/>
          <w:sz w:val="20"/>
          <w:szCs w:val="20"/>
          <w:lang w:val="de-DE"/>
        </w:rPr>
        <w:t>ReGen Village</w:t>
      </w:r>
      <w:r>
        <w:rPr>
          <w:rStyle w:val="Hyperlink0"/>
          <w:rFonts w:ascii="Times New Roman" w:hAnsi="Times New Roman"/>
          <w:sz w:val="20"/>
          <w:szCs w:val="20"/>
        </w:rPr>
        <w:t xml:space="preserve">. Retrieved from: </w:t>
      </w:r>
      <w:hyperlink r:id="rId7" w:history="1">
        <w:r>
          <w:rPr>
            <w:rStyle w:val="Hyperlink5"/>
            <w:rFonts w:ascii="Times New Roman" w:hAnsi="Times New Roman"/>
            <w:sz w:val="20"/>
            <w:szCs w:val="20"/>
          </w:rPr>
          <w:t>https://iut.univ-amu.fr/sites/iut.univ-amu.fr/files/marine_robert_-sonia_zarzah_2017.pdf</w:t>
        </w:r>
      </w:hyperlink>
      <w:r>
        <w:rPr>
          <w:rStyle w:val="Hyperlink0"/>
          <w:rFonts w:ascii="Times New Roman" w:hAnsi="Times New Roman"/>
          <w:sz w:val="20"/>
          <w:szCs w:val="20"/>
        </w:rPr>
        <w:t>. Accessed April, 12 2022</w:t>
      </w:r>
    </w:p>
    <w:p w14:paraId="142C67B7" w14:textId="77777777" w:rsidR="007C285B" w:rsidRDefault="007C285B" w:rsidP="007C285B">
      <w:pPr>
        <w:pStyle w:val="CorpoC"/>
        <w:numPr>
          <w:ilvl w:val="0"/>
          <w:numId w:val="3"/>
        </w:numPr>
        <w:spacing w:line="264" w:lineRule="auto"/>
        <w:jc w:val="both"/>
        <w:rPr>
          <w:rFonts w:ascii="Times New Roman" w:eastAsia="Times New Roman" w:hAnsi="Times New Roman" w:cs="Times New Roman"/>
          <w:sz w:val="20"/>
          <w:szCs w:val="20"/>
          <w:lang w:val="fr-FR"/>
        </w:rPr>
      </w:pPr>
    </w:p>
    <w:p w14:paraId="06939FA4"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EFFEKT official website: </w:t>
      </w:r>
      <w:hyperlink r:id="rId8" w:history="1">
        <w:r>
          <w:rPr>
            <w:rStyle w:val="Hyperlink5"/>
            <w:rFonts w:ascii="Times New Roman" w:hAnsi="Times New Roman"/>
            <w:sz w:val="20"/>
            <w:szCs w:val="20"/>
          </w:rPr>
          <w:t>https://www.regenvillages.com</w:t>
        </w:r>
      </w:hyperlink>
      <w:r>
        <w:rPr>
          <w:rStyle w:val="Hyperlink0"/>
          <w:rFonts w:ascii="Times New Roman" w:hAnsi="Times New Roman"/>
          <w:sz w:val="20"/>
          <w:szCs w:val="20"/>
        </w:rPr>
        <w:t>. Accessed April, 12 2022</w:t>
      </w:r>
      <w:r>
        <w:rPr>
          <w:rStyle w:val="Hyperlink2"/>
          <w:rFonts w:ascii="Times New Roman" w:hAnsi="Times New Roman"/>
          <w:sz w:val="20"/>
          <w:szCs w:val="20"/>
        </w:rPr>
        <w:t xml:space="preserve"> </w:t>
      </w:r>
    </w:p>
    <w:p w14:paraId="686006FB"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46F8B20F"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U03</w:t>
      </w:r>
    </w:p>
    <w:p w14:paraId="4DD3D259"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Archdaily</w:t>
      </w:r>
      <w:proofErr w:type="spellEnd"/>
      <w:r>
        <w:rPr>
          <w:rStyle w:val="Hyperlink0"/>
          <w:rFonts w:ascii="Times New Roman" w:hAnsi="Times New Roman"/>
          <w:sz w:val="20"/>
          <w:szCs w:val="20"/>
        </w:rPr>
        <w:t xml:space="preserve">. (2014). </w:t>
      </w:r>
      <w:r>
        <w:rPr>
          <w:rStyle w:val="Nessuno"/>
          <w:rFonts w:ascii="Times New Roman" w:hAnsi="Times New Roman"/>
          <w:i/>
          <w:iCs/>
          <w:sz w:val="20"/>
          <w:szCs w:val="20"/>
          <w:lang w:val="en-US"/>
        </w:rPr>
        <w:t>SPARK Proposes Vertical Farming Hybrid to House Singapore's Aging Population</w:t>
      </w:r>
      <w:r>
        <w:rPr>
          <w:rStyle w:val="Hyperlink0"/>
          <w:rFonts w:ascii="Times New Roman" w:hAnsi="Times New Roman"/>
          <w:sz w:val="20"/>
          <w:szCs w:val="20"/>
        </w:rPr>
        <w:t xml:space="preserve">. Retrieved from: </w:t>
      </w:r>
      <w:hyperlink r:id="rId9" w:history="1">
        <w:r>
          <w:rPr>
            <w:rStyle w:val="Hyperlink0"/>
            <w:rFonts w:ascii="Times New Roman" w:hAnsi="Times New Roman"/>
            <w:sz w:val="20"/>
            <w:szCs w:val="20"/>
          </w:rPr>
          <w:t>https://www.archdaily.com/573783/spark-proposes-vertical-farming-hybrid-to-house-singapore-s-aging-population-2</w:t>
        </w:r>
      </w:hyperlink>
      <w:r>
        <w:rPr>
          <w:rStyle w:val="Hyperlink0"/>
          <w:rFonts w:ascii="Times New Roman" w:hAnsi="Times New Roman"/>
          <w:sz w:val="20"/>
          <w:szCs w:val="20"/>
        </w:rPr>
        <w:t>. Accessed April, 12 2022</w:t>
      </w:r>
    </w:p>
    <w:p w14:paraId="5239858F"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Dezeen</w:t>
      </w:r>
      <w:proofErr w:type="spellEnd"/>
      <w:r>
        <w:rPr>
          <w:rStyle w:val="Hyperlink0"/>
          <w:rFonts w:ascii="Times New Roman" w:hAnsi="Times New Roman"/>
          <w:sz w:val="20"/>
          <w:szCs w:val="20"/>
        </w:rPr>
        <w:t xml:space="preserve">. (2015). </w:t>
      </w:r>
      <w:r>
        <w:rPr>
          <w:rStyle w:val="Nessuno"/>
          <w:rFonts w:ascii="Times New Roman" w:hAnsi="Times New Roman"/>
          <w:i/>
          <w:iCs/>
          <w:sz w:val="20"/>
          <w:szCs w:val="20"/>
          <w:lang w:val="en-US"/>
        </w:rPr>
        <w:t>Spark designs model for Asian retirement communities that double as city farms.</w:t>
      </w:r>
      <w:r>
        <w:rPr>
          <w:rStyle w:val="Hyperlink0"/>
          <w:rFonts w:ascii="Times New Roman" w:hAnsi="Times New Roman"/>
          <w:sz w:val="20"/>
          <w:szCs w:val="20"/>
        </w:rPr>
        <w:t xml:space="preserve"> Retrieved from: </w:t>
      </w:r>
      <w:hyperlink r:id="rId10" w:history="1">
        <w:r>
          <w:rPr>
            <w:rStyle w:val="Hyperlink0"/>
            <w:rFonts w:ascii="Times New Roman" w:hAnsi="Times New Roman"/>
            <w:sz w:val="20"/>
            <w:szCs w:val="20"/>
          </w:rPr>
          <w:t>https://www.dezeen.com/2015/11/17/home-farm-spark-model-asian-retirement-housing-communities-city-farms/</w:t>
        </w:r>
      </w:hyperlink>
      <w:r>
        <w:rPr>
          <w:rStyle w:val="Hyperlink0"/>
          <w:rFonts w:ascii="Times New Roman" w:hAnsi="Times New Roman"/>
          <w:sz w:val="20"/>
          <w:szCs w:val="20"/>
        </w:rPr>
        <w:t>. Accessed April, 12 2022</w:t>
      </w:r>
    </w:p>
    <w:p w14:paraId="03C5A801"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Spark </w:t>
      </w:r>
      <w:proofErr w:type="gramStart"/>
      <w:r>
        <w:rPr>
          <w:rStyle w:val="Hyperlink0"/>
          <w:rFonts w:ascii="Times New Roman" w:hAnsi="Times New Roman"/>
          <w:sz w:val="20"/>
          <w:szCs w:val="20"/>
        </w:rPr>
        <w:t>architects</w:t>
      </w:r>
      <w:proofErr w:type="gramEnd"/>
      <w:r>
        <w:rPr>
          <w:rStyle w:val="Hyperlink0"/>
          <w:rFonts w:ascii="Times New Roman" w:hAnsi="Times New Roman"/>
          <w:sz w:val="20"/>
          <w:szCs w:val="20"/>
        </w:rPr>
        <w:t xml:space="preserve"> official website: </w:t>
      </w:r>
      <w:hyperlink r:id="rId11" w:history="1">
        <w:r>
          <w:rPr>
            <w:rStyle w:val="Hyperlink0"/>
            <w:rFonts w:ascii="Times New Roman" w:hAnsi="Times New Roman"/>
            <w:sz w:val="20"/>
            <w:szCs w:val="20"/>
          </w:rPr>
          <w:t>http://www.sparkarchitects.com/portfolio_page/homefarm/</w:t>
        </w:r>
      </w:hyperlink>
      <w:r>
        <w:rPr>
          <w:rStyle w:val="Hyperlink0"/>
          <w:rFonts w:ascii="Times New Roman" w:hAnsi="Times New Roman"/>
          <w:sz w:val="20"/>
          <w:szCs w:val="20"/>
        </w:rPr>
        <w:t>. Accessed April, 12 2022</w:t>
      </w:r>
    </w:p>
    <w:p w14:paraId="50CAD4CD"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10529D49"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U04</w:t>
      </w:r>
    </w:p>
    <w:p w14:paraId="4C68A0B5"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gramStart"/>
      <w:r>
        <w:rPr>
          <w:rStyle w:val="Hyperlink0"/>
          <w:rFonts w:ascii="Times New Roman" w:hAnsi="Times New Roman"/>
          <w:sz w:val="20"/>
          <w:szCs w:val="20"/>
        </w:rPr>
        <w:t>Developers</w:t>
      </w:r>
      <w:proofErr w:type="gramEnd"/>
      <w:r>
        <w:rPr>
          <w:rStyle w:val="Hyperlink0"/>
          <w:rFonts w:ascii="Times New Roman" w:hAnsi="Times New Roman"/>
          <w:sz w:val="20"/>
          <w:szCs w:val="20"/>
        </w:rPr>
        <w:t xml:space="preserve"> official website: </w:t>
      </w:r>
      <w:hyperlink r:id="rId12" w:history="1">
        <w:r>
          <w:rPr>
            <w:rStyle w:val="Hyperlink0"/>
            <w:rFonts w:ascii="Times New Roman" w:hAnsi="Times New Roman"/>
            <w:sz w:val="20"/>
            <w:szCs w:val="20"/>
          </w:rPr>
          <w:t>http://www.agrihood-sc.com</w:t>
        </w:r>
      </w:hyperlink>
      <w:r>
        <w:rPr>
          <w:rStyle w:val="Hyperlink0"/>
          <w:rFonts w:ascii="Times New Roman" w:hAnsi="Times New Roman"/>
          <w:sz w:val="20"/>
          <w:szCs w:val="20"/>
        </w:rPr>
        <w:t>. Accessed April, 12 2022</w:t>
      </w:r>
    </w:p>
    <w:p w14:paraId="64EA1984"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Final Environmental Impact Report, Retrieved from: </w:t>
      </w:r>
      <w:hyperlink r:id="rId13" w:history="1">
        <w:r>
          <w:rPr>
            <w:rStyle w:val="Hyperlink0"/>
            <w:rFonts w:ascii="Times New Roman" w:hAnsi="Times New Roman"/>
            <w:sz w:val="20"/>
            <w:szCs w:val="20"/>
          </w:rPr>
          <w:t>https://www.santaclaraca.gov/home/showdocument?id=58544</w:t>
        </w:r>
      </w:hyperlink>
      <w:r>
        <w:rPr>
          <w:rStyle w:val="Hyperlink0"/>
          <w:rFonts w:ascii="Times New Roman" w:hAnsi="Times New Roman"/>
          <w:sz w:val="20"/>
          <w:szCs w:val="20"/>
        </w:rPr>
        <w:t>. Accessed April, 12 2022</w:t>
      </w:r>
    </w:p>
    <w:p w14:paraId="03E1CE06"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Santa Clara Government official website: </w:t>
      </w:r>
      <w:hyperlink r:id="rId14" w:history="1">
        <w:r>
          <w:rPr>
            <w:rStyle w:val="Hyperlink0"/>
            <w:rFonts w:ascii="Times New Roman" w:hAnsi="Times New Roman"/>
            <w:sz w:val="20"/>
            <w:szCs w:val="20"/>
          </w:rPr>
          <w:t>https://www.santaclaraca.gov/Home/Components/BusinessDirectory/BusinessDirectory/178/3649?alpha=S</w:t>
        </w:r>
      </w:hyperlink>
      <w:r>
        <w:rPr>
          <w:rStyle w:val="Hyperlink0"/>
          <w:rFonts w:ascii="Times New Roman" w:hAnsi="Times New Roman"/>
          <w:sz w:val="20"/>
          <w:szCs w:val="20"/>
        </w:rPr>
        <w:t>. Accessed April, 12 2022</w:t>
      </w:r>
    </w:p>
    <w:p w14:paraId="08A97355"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Steinber</w:t>
      </w:r>
      <w:proofErr w:type="spellEnd"/>
      <w:r>
        <w:rPr>
          <w:rStyle w:val="Hyperlink0"/>
          <w:rFonts w:ascii="Times New Roman" w:hAnsi="Times New Roman"/>
          <w:sz w:val="20"/>
          <w:szCs w:val="20"/>
        </w:rPr>
        <w:t xml:space="preserve"> Hart official website: </w:t>
      </w:r>
      <w:hyperlink r:id="rId15" w:history="1">
        <w:r>
          <w:rPr>
            <w:rStyle w:val="Hyperlink0"/>
            <w:rFonts w:ascii="Times New Roman" w:hAnsi="Times New Roman"/>
            <w:sz w:val="20"/>
            <w:szCs w:val="20"/>
          </w:rPr>
          <w:t>https://steinberghart.com/residential/santa-clara-agrihood/</w:t>
        </w:r>
      </w:hyperlink>
      <w:r>
        <w:rPr>
          <w:rStyle w:val="Hyperlink0"/>
          <w:rFonts w:ascii="Times New Roman" w:hAnsi="Times New Roman"/>
          <w:sz w:val="20"/>
          <w:szCs w:val="20"/>
        </w:rPr>
        <w:t>. Accessed April, 12 2022</w:t>
      </w:r>
    </w:p>
    <w:p w14:paraId="67BA2B5D"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6C1E846C"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UI01</w:t>
      </w:r>
      <w:r>
        <w:rPr>
          <w:rStyle w:val="Nessuno"/>
          <w:rFonts w:ascii="Times New Roman" w:eastAsia="Times New Roman" w:hAnsi="Times New Roman" w:cs="Times New Roman"/>
        </w:rPr>
        <w:br/>
      </w:r>
    </w:p>
    <w:p w14:paraId="69CB03D1"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UF Bolt-On Aquaculture Systems for Horticulture Growers pdf by </w:t>
      </w:r>
      <w:proofErr w:type="spellStart"/>
      <w:r>
        <w:rPr>
          <w:rStyle w:val="Hyperlink0"/>
          <w:rFonts w:ascii="Times New Roman" w:hAnsi="Times New Roman"/>
          <w:sz w:val="20"/>
          <w:szCs w:val="20"/>
        </w:rPr>
        <w:t>UrbanFarmers</w:t>
      </w:r>
      <w:proofErr w:type="spellEnd"/>
      <w:r>
        <w:rPr>
          <w:rStyle w:val="Hyperlink0"/>
          <w:rFonts w:ascii="Times New Roman" w:hAnsi="Times New Roman"/>
          <w:sz w:val="20"/>
          <w:szCs w:val="20"/>
        </w:rPr>
        <w:t xml:space="preserve"> Switzerland - Previously available at: </w:t>
      </w:r>
      <w:hyperlink r:id="rId16" w:history="1">
        <w:r>
          <w:rPr>
            <w:rStyle w:val="Hyperlink0"/>
            <w:rFonts w:ascii="Times New Roman" w:hAnsi="Times New Roman"/>
            <w:sz w:val="20"/>
            <w:szCs w:val="20"/>
          </w:rPr>
          <w:t>www.urbanfarmers.com</w:t>
        </w:r>
      </w:hyperlink>
      <w:r>
        <w:rPr>
          <w:rStyle w:val="Hyperlink0"/>
          <w:rFonts w:ascii="Times New Roman" w:hAnsi="Times New Roman"/>
          <w:sz w:val="20"/>
          <w:szCs w:val="20"/>
        </w:rPr>
        <w:t>. The website is now shutdown.</w:t>
      </w:r>
    </w:p>
    <w:p w14:paraId="2C5E4803"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A dynamic &amp; hands-on teaching opportunity Urban </w:t>
      </w:r>
      <w:proofErr w:type="spellStart"/>
      <w:r>
        <w:rPr>
          <w:rStyle w:val="Hyperlink0"/>
          <w:rFonts w:ascii="Times New Roman" w:hAnsi="Times New Roman"/>
          <w:sz w:val="20"/>
          <w:szCs w:val="20"/>
        </w:rPr>
        <w:t>FarmersBOX</w:t>
      </w:r>
      <w:proofErr w:type="spellEnd"/>
      <w:r>
        <w:rPr>
          <w:rStyle w:val="Hyperlink0"/>
          <w:rFonts w:ascii="Times New Roman" w:hAnsi="Times New Roman"/>
          <w:sz w:val="20"/>
          <w:szCs w:val="20"/>
        </w:rPr>
        <w:t xml:space="preserve"> – a mobile farm in the city! pdf by </w:t>
      </w:r>
      <w:proofErr w:type="spellStart"/>
      <w:r>
        <w:rPr>
          <w:rStyle w:val="Hyperlink0"/>
          <w:rFonts w:ascii="Times New Roman" w:hAnsi="Times New Roman"/>
          <w:sz w:val="20"/>
          <w:szCs w:val="20"/>
        </w:rPr>
        <w:t>UrbanFarmers</w:t>
      </w:r>
      <w:proofErr w:type="spellEnd"/>
      <w:r>
        <w:rPr>
          <w:rStyle w:val="Hyperlink0"/>
          <w:rFonts w:ascii="Times New Roman" w:hAnsi="Times New Roman"/>
          <w:sz w:val="20"/>
          <w:szCs w:val="20"/>
        </w:rPr>
        <w:t xml:space="preserve"> Switzerland. Previously available at: </w:t>
      </w:r>
      <w:hyperlink r:id="rId17" w:history="1">
        <w:r>
          <w:rPr>
            <w:rStyle w:val="Hyperlink0"/>
            <w:rFonts w:ascii="Times New Roman" w:hAnsi="Times New Roman"/>
            <w:sz w:val="20"/>
            <w:szCs w:val="20"/>
          </w:rPr>
          <w:t>www.urbanfarmers.com</w:t>
        </w:r>
      </w:hyperlink>
      <w:r>
        <w:rPr>
          <w:rStyle w:val="Hyperlink0"/>
          <w:rFonts w:ascii="Times New Roman" w:hAnsi="Times New Roman"/>
          <w:sz w:val="20"/>
          <w:szCs w:val="20"/>
        </w:rPr>
        <w:t>. The website is now shutdown.</w:t>
      </w:r>
    </w:p>
    <w:p w14:paraId="37FD61D3"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Urban Farmers official website: </w:t>
      </w:r>
      <w:hyperlink r:id="rId18" w:history="1">
        <w:r>
          <w:rPr>
            <w:rStyle w:val="Hyperlink0"/>
            <w:rFonts w:ascii="Times New Roman" w:hAnsi="Times New Roman"/>
            <w:sz w:val="20"/>
            <w:szCs w:val="20"/>
          </w:rPr>
          <w:t>www.urbanfarmers.com</w:t>
        </w:r>
      </w:hyperlink>
      <w:r>
        <w:rPr>
          <w:rStyle w:val="Hyperlink0"/>
          <w:rFonts w:ascii="Times New Roman" w:hAnsi="Times New Roman"/>
          <w:sz w:val="20"/>
          <w:szCs w:val="20"/>
        </w:rPr>
        <w:t>. The website is now shutdown.</w:t>
      </w:r>
    </w:p>
    <w:p w14:paraId="0E9EA11D" w14:textId="77777777" w:rsidR="007C285B" w:rsidRDefault="007C285B" w:rsidP="007C285B">
      <w:pPr>
        <w:pStyle w:val="CorpoC"/>
        <w:spacing w:line="264" w:lineRule="auto"/>
        <w:jc w:val="both"/>
        <w:rPr>
          <w:rStyle w:val="Nessuno"/>
          <w:rFonts w:ascii="Times New Roman" w:eastAsia="Times New Roman" w:hAnsi="Times New Roman" w:cs="Times New Roman"/>
          <w:b/>
          <w:bCs/>
          <w:lang w:val="en-US"/>
        </w:rPr>
      </w:pPr>
    </w:p>
    <w:p w14:paraId="7697979E"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UI02</w:t>
      </w:r>
    </w:p>
    <w:p w14:paraId="30A0908B" w14:textId="77777777" w:rsidR="007C285B" w:rsidRDefault="007C285B" w:rsidP="007C285B">
      <w:pPr>
        <w:pStyle w:val="CorpoC"/>
        <w:numPr>
          <w:ilvl w:val="0"/>
          <w:numId w:val="3"/>
        </w:numPr>
        <w:spacing w:line="264" w:lineRule="auto"/>
        <w:jc w:val="both"/>
        <w:rPr>
          <w:rFonts w:ascii="Times New Roman" w:hAnsi="Times New Roman"/>
          <w:sz w:val="20"/>
          <w:szCs w:val="20"/>
        </w:rPr>
      </w:pPr>
      <w:r>
        <w:rPr>
          <w:rStyle w:val="Nessuno"/>
          <w:rFonts w:ascii="Times New Roman" w:hAnsi="Times New Roman"/>
          <w:sz w:val="20"/>
          <w:szCs w:val="20"/>
        </w:rPr>
        <w:t>Simon Hjermin Jensen official websi</w:t>
      </w:r>
    </w:p>
    <w:p w14:paraId="1AD5FFFC" w14:textId="77777777" w:rsidR="007C285B" w:rsidRDefault="007C285B" w:rsidP="007C285B">
      <w:pPr>
        <w:pStyle w:val="CorpoC"/>
        <w:numPr>
          <w:ilvl w:val="0"/>
          <w:numId w:val="4"/>
        </w:numPr>
        <w:spacing w:line="264" w:lineRule="auto"/>
        <w:jc w:val="both"/>
        <w:rPr>
          <w:rFonts w:ascii="Times New Roman" w:hAnsi="Times New Roman"/>
        </w:rPr>
      </w:pPr>
      <w:r>
        <w:rPr>
          <w:rStyle w:val="Hyperlink2"/>
          <w:rFonts w:ascii="Times New Roman" w:hAnsi="Times New Roman"/>
        </w:rPr>
        <w:t xml:space="preserve">te: </w:t>
      </w:r>
      <w:hyperlink r:id="rId19" w:history="1">
        <w:r>
          <w:rPr>
            <w:rStyle w:val="Hyperlink2"/>
            <w:rFonts w:ascii="Times New Roman" w:hAnsi="Times New Roman"/>
          </w:rPr>
          <w:t>https://shjworks.dk/biotope-2018/</w:t>
        </w:r>
      </w:hyperlink>
      <w:r>
        <w:rPr>
          <w:rStyle w:val="Hyperlink2"/>
          <w:rFonts w:ascii="Times New Roman" w:hAnsi="Times New Roman"/>
        </w:rPr>
        <w:t xml:space="preserve">. </w:t>
      </w:r>
      <w:r>
        <w:rPr>
          <w:rStyle w:val="Hyperlink0"/>
          <w:rFonts w:ascii="Times New Roman" w:hAnsi="Times New Roman"/>
        </w:rPr>
        <w:t>Accessed April, 12 2022</w:t>
      </w:r>
    </w:p>
    <w:p w14:paraId="1ECA3812" w14:textId="77777777" w:rsidR="007C285B" w:rsidRDefault="007C285B" w:rsidP="007C285B">
      <w:pPr>
        <w:pStyle w:val="CorpoC"/>
        <w:numPr>
          <w:ilvl w:val="0"/>
          <w:numId w:val="4"/>
        </w:numPr>
        <w:spacing w:line="264" w:lineRule="auto"/>
        <w:jc w:val="both"/>
        <w:rPr>
          <w:rFonts w:ascii="Times New Roman" w:hAnsi="Times New Roman"/>
          <w:lang w:val="en-US"/>
        </w:rPr>
      </w:pPr>
      <w:proofErr w:type="spellStart"/>
      <w:r>
        <w:rPr>
          <w:rStyle w:val="Hyperlink0"/>
          <w:rFonts w:ascii="Times New Roman" w:hAnsi="Times New Roman"/>
        </w:rPr>
        <w:lastRenderedPageBreak/>
        <w:t>Designboom</w:t>
      </w:r>
      <w:proofErr w:type="spellEnd"/>
      <w:r>
        <w:rPr>
          <w:rStyle w:val="Hyperlink0"/>
          <w:rFonts w:ascii="Times New Roman" w:hAnsi="Times New Roman"/>
        </w:rPr>
        <w:t xml:space="preserve">. (2018). </w:t>
      </w:r>
      <w:r>
        <w:rPr>
          <w:rStyle w:val="Nessuno"/>
          <w:rFonts w:ascii="Times New Roman" w:hAnsi="Times New Roman"/>
          <w:i/>
          <w:iCs/>
          <w:lang w:val="en-US"/>
        </w:rPr>
        <w:t xml:space="preserve">Is this self-watering greenhouse in urban </w:t>
      </w:r>
      <w:proofErr w:type="spellStart"/>
      <w:r>
        <w:rPr>
          <w:rStyle w:val="Nessuno"/>
          <w:rFonts w:ascii="Times New Roman" w:hAnsi="Times New Roman"/>
          <w:i/>
          <w:iCs/>
          <w:lang w:val="en-US"/>
        </w:rPr>
        <w:t>copenhagen</w:t>
      </w:r>
      <w:proofErr w:type="spellEnd"/>
      <w:r>
        <w:rPr>
          <w:rStyle w:val="Nessuno"/>
          <w:rFonts w:ascii="Times New Roman" w:hAnsi="Times New Roman"/>
          <w:i/>
          <w:iCs/>
          <w:lang w:val="en-US"/>
        </w:rPr>
        <w:t xml:space="preserve"> the future of 'living' architecture?</w:t>
      </w:r>
      <w:r>
        <w:rPr>
          <w:rStyle w:val="Hyperlink0"/>
          <w:rFonts w:ascii="Times New Roman" w:hAnsi="Times New Roman"/>
        </w:rPr>
        <w:t xml:space="preserve"> Retrieved from: </w:t>
      </w:r>
      <w:hyperlink r:id="rId20" w:history="1">
        <w:r>
          <w:rPr>
            <w:rStyle w:val="Hyperlink0"/>
            <w:rFonts w:ascii="Times New Roman" w:hAnsi="Times New Roman"/>
          </w:rPr>
          <w:t>https://www.designboom.com/architecture/simon-hjermind-jensen-copenhagen-biotope-shjworks-10-21-2018/</w:t>
        </w:r>
      </w:hyperlink>
      <w:r>
        <w:rPr>
          <w:rStyle w:val="Hyperlink0"/>
          <w:rFonts w:ascii="Times New Roman" w:hAnsi="Times New Roman"/>
        </w:rPr>
        <w:t>. Accessed April, 12 2022</w:t>
      </w:r>
    </w:p>
    <w:p w14:paraId="4ED5D5FE"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7C7F47BD"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39F00F07"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497D52A3"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B01</w:t>
      </w:r>
    </w:p>
    <w:p w14:paraId="67D821E9"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Agritecture</w:t>
      </w:r>
      <w:proofErr w:type="spellEnd"/>
      <w:r>
        <w:rPr>
          <w:rStyle w:val="Hyperlink0"/>
          <w:rFonts w:ascii="Times New Roman" w:hAnsi="Times New Roman"/>
          <w:sz w:val="20"/>
          <w:szCs w:val="20"/>
        </w:rPr>
        <w:t xml:space="preserve">. (2018). </w:t>
      </w:r>
      <w:r>
        <w:rPr>
          <w:rStyle w:val="Nessuno"/>
          <w:rFonts w:ascii="Times New Roman" w:hAnsi="Times New Roman"/>
          <w:i/>
          <w:iCs/>
          <w:sz w:val="20"/>
          <w:szCs w:val="20"/>
          <w:lang w:val="en-US"/>
        </w:rPr>
        <w:t>France’s ‘bio-dome’-like tropical greenhouse will be the largest on the planet.</w:t>
      </w:r>
      <w:r>
        <w:rPr>
          <w:rStyle w:val="Hyperlink0"/>
          <w:rFonts w:ascii="Times New Roman" w:hAnsi="Times New Roman"/>
          <w:sz w:val="20"/>
          <w:szCs w:val="20"/>
        </w:rPr>
        <w:t xml:space="preserve"> Retrieved from: </w:t>
      </w:r>
      <w:hyperlink r:id="rId21" w:history="1">
        <w:r>
          <w:rPr>
            <w:rStyle w:val="Hyperlink0"/>
            <w:rFonts w:ascii="Times New Roman" w:hAnsi="Times New Roman"/>
            <w:sz w:val="20"/>
            <w:szCs w:val="20"/>
          </w:rPr>
          <w:t>https://www.agritecture.com/blog/2018/8/16/frances-bio-dome-like-tropical-greenhouse-will-be-the-largest-on-the-planet</w:t>
        </w:r>
      </w:hyperlink>
      <w:r>
        <w:rPr>
          <w:rStyle w:val="Hyperlink0"/>
          <w:rFonts w:ascii="Times New Roman" w:hAnsi="Times New Roman"/>
          <w:sz w:val="20"/>
          <w:szCs w:val="20"/>
        </w:rPr>
        <w:t>. Accessed April, 12 2022</w:t>
      </w:r>
    </w:p>
    <w:p w14:paraId="6999DAA8"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Inhabitat</w:t>
      </w:r>
      <w:proofErr w:type="spellEnd"/>
      <w:r>
        <w:rPr>
          <w:rStyle w:val="Hyperlink0"/>
          <w:rFonts w:ascii="Times New Roman" w:hAnsi="Times New Roman"/>
          <w:sz w:val="20"/>
          <w:szCs w:val="20"/>
        </w:rPr>
        <w:t xml:space="preserve">. (2018). </w:t>
      </w:r>
      <w:r>
        <w:rPr>
          <w:rStyle w:val="Nessuno"/>
          <w:rFonts w:ascii="Times New Roman" w:hAnsi="Times New Roman"/>
          <w:i/>
          <w:iCs/>
          <w:sz w:val="20"/>
          <w:szCs w:val="20"/>
          <w:lang w:val="en-US"/>
        </w:rPr>
        <w:t>World’s largest single-domed tropical greenhouse unveiled for France.</w:t>
      </w:r>
      <w:r>
        <w:rPr>
          <w:rStyle w:val="Hyperlink0"/>
          <w:rFonts w:ascii="Times New Roman" w:hAnsi="Times New Roman"/>
          <w:sz w:val="20"/>
          <w:szCs w:val="20"/>
        </w:rPr>
        <w:t xml:space="preserve"> Retrieved </w:t>
      </w:r>
      <w:proofErr w:type="gramStart"/>
      <w:r>
        <w:rPr>
          <w:rStyle w:val="Hyperlink0"/>
          <w:rFonts w:ascii="Times New Roman" w:hAnsi="Times New Roman"/>
          <w:sz w:val="20"/>
          <w:szCs w:val="20"/>
        </w:rPr>
        <w:t>from::</w:t>
      </w:r>
      <w:proofErr w:type="gramEnd"/>
      <w:r>
        <w:rPr>
          <w:rStyle w:val="Hyperlink0"/>
          <w:rFonts w:ascii="Times New Roman" w:hAnsi="Times New Roman"/>
          <w:sz w:val="20"/>
          <w:szCs w:val="20"/>
        </w:rPr>
        <w:t xml:space="preserve"> </w:t>
      </w:r>
      <w:hyperlink r:id="rId22" w:history="1">
        <w:r>
          <w:rPr>
            <w:rStyle w:val="Hyperlink0"/>
            <w:rFonts w:ascii="Times New Roman" w:hAnsi="Times New Roman"/>
            <w:sz w:val="20"/>
            <w:szCs w:val="20"/>
          </w:rPr>
          <w:t>https://inhabitat.com/worlds-largest-single-domed-tropical-greenhouse-unveiled-for-france/</w:t>
        </w:r>
      </w:hyperlink>
      <w:r>
        <w:rPr>
          <w:rStyle w:val="Hyperlink0"/>
          <w:rFonts w:ascii="Times New Roman" w:hAnsi="Times New Roman"/>
          <w:sz w:val="20"/>
          <w:szCs w:val="20"/>
        </w:rPr>
        <w:t>. Accessed April, 12 2022</w:t>
      </w:r>
    </w:p>
    <w:p w14:paraId="4E665844"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4754FE7F"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22B42727"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B02</w:t>
      </w:r>
    </w:p>
    <w:p w14:paraId="744ED4E9"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Dezeen</w:t>
      </w:r>
      <w:proofErr w:type="spellEnd"/>
      <w:r>
        <w:rPr>
          <w:rStyle w:val="Hyperlink0"/>
          <w:rFonts w:ascii="Times New Roman" w:hAnsi="Times New Roman"/>
          <w:sz w:val="20"/>
          <w:szCs w:val="20"/>
        </w:rPr>
        <w:t>. (2019).</w:t>
      </w:r>
      <w:r>
        <w:rPr>
          <w:rStyle w:val="Nessuno"/>
          <w:rFonts w:ascii="Times New Roman" w:hAnsi="Times New Roman"/>
          <w:i/>
          <w:iCs/>
          <w:sz w:val="20"/>
          <w:szCs w:val="20"/>
          <w:lang w:val="en-US"/>
        </w:rPr>
        <w:t xml:space="preserve"> Precht’s The Farmhouse concept combines modular homes with vertical farms</w:t>
      </w:r>
      <w:r>
        <w:rPr>
          <w:rStyle w:val="Hyperlink0"/>
          <w:rFonts w:ascii="Times New Roman" w:hAnsi="Times New Roman"/>
          <w:sz w:val="20"/>
          <w:szCs w:val="20"/>
        </w:rPr>
        <w:t xml:space="preserve">. Retrieved from: </w:t>
      </w:r>
      <w:hyperlink r:id="rId23" w:history="1">
        <w:r>
          <w:rPr>
            <w:rStyle w:val="Hyperlink0"/>
            <w:rFonts w:ascii="Times New Roman" w:hAnsi="Times New Roman"/>
            <w:sz w:val="20"/>
            <w:szCs w:val="20"/>
          </w:rPr>
          <w:t>https://www.dezeen.com/2019/02/22/precht-farmhouse-modular-vertical-farms/</w:t>
        </w:r>
      </w:hyperlink>
      <w:r>
        <w:rPr>
          <w:rStyle w:val="Hyperlink0"/>
          <w:rFonts w:ascii="Times New Roman" w:hAnsi="Times New Roman"/>
          <w:sz w:val="20"/>
          <w:szCs w:val="20"/>
        </w:rPr>
        <w:t>. Accessed April, 12 2022</w:t>
      </w:r>
    </w:p>
    <w:p w14:paraId="0F4AF55E"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Archdaily</w:t>
      </w:r>
      <w:proofErr w:type="spellEnd"/>
      <w:r>
        <w:rPr>
          <w:rStyle w:val="Hyperlink0"/>
          <w:rFonts w:ascii="Times New Roman" w:hAnsi="Times New Roman"/>
          <w:sz w:val="20"/>
          <w:szCs w:val="20"/>
        </w:rPr>
        <w:t>. (2019).</w:t>
      </w:r>
      <w:r>
        <w:rPr>
          <w:rStyle w:val="Nessuno"/>
          <w:rFonts w:ascii="Times New Roman" w:hAnsi="Times New Roman"/>
          <w:i/>
          <w:iCs/>
          <w:sz w:val="20"/>
          <w:szCs w:val="20"/>
          <w:lang w:val="en-US"/>
        </w:rPr>
        <w:t xml:space="preserve"> Precht Designs Timber Skyscrapers with Modular Homes and Vertical Farming</w:t>
      </w:r>
      <w:r>
        <w:rPr>
          <w:rStyle w:val="Hyperlink0"/>
          <w:rFonts w:ascii="Times New Roman" w:hAnsi="Times New Roman"/>
          <w:sz w:val="20"/>
          <w:szCs w:val="20"/>
        </w:rPr>
        <w:t xml:space="preserve">. Retrieved from: </w:t>
      </w:r>
      <w:hyperlink r:id="rId24" w:history="1">
        <w:r>
          <w:rPr>
            <w:rStyle w:val="Hyperlink0"/>
            <w:rFonts w:ascii="Times New Roman" w:hAnsi="Times New Roman"/>
            <w:sz w:val="20"/>
            <w:szCs w:val="20"/>
          </w:rPr>
          <w:t>https://www.archdaily.com/912058/precht-designs-timber-skyscrapers-with-modular-homes-and-vertical-farming</w:t>
        </w:r>
      </w:hyperlink>
      <w:r>
        <w:rPr>
          <w:rStyle w:val="Hyperlink0"/>
          <w:rFonts w:ascii="Times New Roman" w:hAnsi="Times New Roman"/>
          <w:sz w:val="20"/>
          <w:szCs w:val="20"/>
        </w:rPr>
        <w:t>. Accessed April, 12 2022</w:t>
      </w:r>
    </w:p>
    <w:p w14:paraId="49B3E167"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Magazin</w:t>
      </w:r>
      <w:proofErr w:type="spellEnd"/>
      <w:r>
        <w:rPr>
          <w:rStyle w:val="Hyperlink0"/>
          <w:rFonts w:ascii="Times New Roman" w:hAnsi="Times New Roman"/>
          <w:sz w:val="20"/>
          <w:szCs w:val="20"/>
        </w:rPr>
        <w:t xml:space="preserve"> (2019).</w:t>
      </w:r>
      <w:r>
        <w:rPr>
          <w:rStyle w:val="Nessuno"/>
          <w:rFonts w:ascii="Times New Roman" w:hAnsi="Times New Roman"/>
          <w:i/>
          <w:iCs/>
          <w:sz w:val="20"/>
          <w:szCs w:val="20"/>
          <w:lang w:val="en-US"/>
        </w:rPr>
        <w:t xml:space="preserve"> The Farmhouse</w:t>
      </w:r>
      <w:r>
        <w:rPr>
          <w:rStyle w:val="Hyperlink0"/>
          <w:rFonts w:ascii="Times New Roman" w:hAnsi="Times New Roman"/>
          <w:sz w:val="20"/>
          <w:szCs w:val="20"/>
        </w:rPr>
        <w:t xml:space="preserve">. Retrieved from: </w:t>
      </w:r>
      <w:hyperlink r:id="rId25" w:history="1">
        <w:r>
          <w:rPr>
            <w:rStyle w:val="Hyperlink0"/>
            <w:rFonts w:ascii="Times New Roman" w:hAnsi="Times New Roman"/>
            <w:sz w:val="20"/>
            <w:szCs w:val="20"/>
          </w:rPr>
          <w:t>https://www.architectmagazine.com/project-gallery/the-farmhouse_o</w:t>
        </w:r>
      </w:hyperlink>
      <w:r>
        <w:rPr>
          <w:rStyle w:val="Hyperlink0"/>
          <w:rFonts w:ascii="Times New Roman" w:hAnsi="Times New Roman"/>
          <w:sz w:val="20"/>
          <w:szCs w:val="20"/>
        </w:rPr>
        <w:t>. Accessed April, 12 2022</w:t>
      </w:r>
    </w:p>
    <w:p w14:paraId="14DB067C"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Studio Precht official website: </w:t>
      </w:r>
      <w:hyperlink r:id="rId26" w:history="1">
        <w:r>
          <w:rPr>
            <w:rStyle w:val="Hyperlink0"/>
            <w:rFonts w:ascii="Times New Roman" w:hAnsi="Times New Roman"/>
            <w:sz w:val="20"/>
            <w:szCs w:val="20"/>
          </w:rPr>
          <w:t>https://www.precht.at/the-farmhouse/</w:t>
        </w:r>
      </w:hyperlink>
      <w:r>
        <w:rPr>
          <w:rStyle w:val="Hyperlink0"/>
          <w:rFonts w:ascii="Times New Roman" w:hAnsi="Times New Roman"/>
          <w:sz w:val="20"/>
          <w:szCs w:val="20"/>
        </w:rPr>
        <w:t>. Accessed April, 12 2022</w:t>
      </w:r>
    </w:p>
    <w:p w14:paraId="31948343"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297C6E5E"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B03</w:t>
      </w:r>
    </w:p>
    <w:p w14:paraId="25A2DB80"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Dezeen</w:t>
      </w:r>
      <w:proofErr w:type="spellEnd"/>
      <w:r>
        <w:rPr>
          <w:rStyle w:val="Hyperlink0"/>
          <w:rFonts w:ascii="Times New Roman" w:hAnsi="Times New Roman"/>
          <w:sz w:val="20"/>
          <w:szCs w:val="20"/>
        </w:rPr>
        <w:t xml:space="preserve">. (2019). </w:t>
      </w:r>
      <w:r>
        <w:rPr>
          <w:rStyle w:val="Nessuno"/>
          <w:rFonts w:ascii="Times New Roman" w:hAnsi="Times New Roman"/>
          <w:i/>
          <w:iCs/>
          <w:sz w:val="20"/>
          <w:szCs w:val="20"/>
          <w:lang w:val="en-US"/>
        </w:rPr>
        <w:t>Kuehn Malvezzi tops brick office with translucent urban greenhouse</w:t>
      </w:r>
      <w:r>
        <w:rPr>
          <w:rStyle w:val="Hyperlink0"/>
          <w:rFonts w:ascii="Times New Roman" w:hAnsi="Times New Roman"/>
          <w:sz w:val="20"/>
          <w:szCs w:val="20"/>
        </w:rPr>
        <w:t xml:space="preserve">. Retrieved from: </w:t>
      </w:r>
      <w:hyperlink r:id="rId27" w:history="1">
        <w:r>
          <w:rPr>
            <w:rStyle w:val="Hyperlink0"/>
            <w:rFonts w:ascii="Times New Roman" w:hAnsi="Times New Roman"/>
            <w:sz w:val="20"/>
            <w:szCs w:val="20"/>
          </w:rPr>
          <w:t>https://www.dezeen.com/2019/11/04/kuehn-malvezzi-office-urban-greenhouse/?li_source=LI&amp;li_medium=bottom_block_1</w:t>
        </w:r>
      </w:hyperlink>
      <w:r>
        <w:rPr>
          <w:rStyle w:val="Hyperlink0"/>
          <w:rFonts w:ascii="Times New Roman" w:hAnsi="Times New Roman"/>
          <w:sz w:val="20"/>
          <w:szCs w:val="20"/>
        </w:rPr>
        <w:t>. Accessed April, 12 2022</w:t>
      </w:r>
    </w:p>
    <w:p w14:paraId="73CB7EAF"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Archdaily</w:t>
      </w:r>
      <w:proofErr w:type="spellEnd"/>
      <w:r>
        <w:rPr>
          <w:rStyle w:val="Hyperlink0"/>
          <w:rFonts w:ascii="Times New Roman" w:hAnsi="Times New Roman"/>
          <w:sz w:val="20"/>
          <w:szCs w:val="20"/>
        </w:rPr>
        <w:t xml:space="preserve">. (2020). </w:t>
      </w:r>
      <w:r>
        <w:rPr>
          <w:rStyle w:val="Nessuno"/>
          <w:rFonts w:ascii="Times New Roman" w:hAnsi="Times New Roman"/>
          <w:i/>
          <w:iCs/>
          <w:sz w:val="20"/>
          <w:szCs w:val="20"/>
          <w:lang w:val="en-US"/>
        </w:rPr>
        <w:t>Administration Building with Rooftop Greenhouse / Kuehn Malvezzi</w:t>
      </w:r>
      <w:r>
        <w:rPr>
          <w:rStyle w:val="Hyperlink0"/>
          <w:rFonts w:ascii="Times New Roman" w:hAnsi="Times New Roman"/>
          <w:sz w:val="20"/>
          <w:szCs w:val="20"/>
        </w:rPr>
        <w:t xml:space="preserve">. Retrieved from: </w:t>
      </w:r>
      <w:hyperlink r:id="rId28" w:history="1">
        <w:r>
          <w:rPr>
            <w:rStyle w:val="Hyperlink0"/>
            <w:rFonts w:ascii="Times New Roman" w:hAnsi="Times New Roman"/>
            <w:sz w:val="20"/>
            <w:szCs w:val="20"/>
          </w:rPr>
          <w:t>https://www.archdaily.com/927862/administration-building-with-rooftop-greenhouse-kuehn-malvezzi</w:t>
        </w:r>
      </w:hyperlink>
      <w:r>
        <w:rPr>
          <w:rStyle w:val="Hyperlink0"/>
          <w:rFonts w:ascii="Times New Roman" w:hAnsi="Times New Roman"/>
          <w:sz w:val="20"/>
          <w:szCs w:val="20"/>
        </w:rPr>
        <w:t>. Accessed April, 12 2022</w:t>
      </w:r>
    </w:p>
    <w:p w14:paraId="60C800D3"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73D4853A"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HortiDaily</w:t>
      </w:r>
      <w:proofErr w:type="spellEnd"/>
      <w:r>
        <w:rPr>
          <w:rStyle w:val="Hyperlink0"/>
          <w:rFonts w:ascii="Times New Roman" w:hAnsi="Times New Roman"/>
          <w:sz w:val="20"/>
          <w:szCs w:val="20"/>
        </w:rPr>
        <w:t xml:space="preserve"> I</w:t>
      </w:r>
      <w:r>
        <w:rPr>
          <w:rStyle w:val="Nessuno"/>
          <w:rFonts w:ascii="Times New Roman" w:hAnsi="Times New Roman"/>
          <w:i/>
          <w:iCs/>
          <w:sz w:val="20"/>
          <w:szCs w:val="20"/>
          <w:lang w:val="en-US"/>
        </w:rPr>
        <w:t xml:space="preserve">nauguration of </w:t>
      </w:r>
      <w:proofErr w:type="spellStart"/>
      <w:r>
        <w:rPr>
          <w:rStyle w:val="Nessuno"/>
          <w:rFonts w:ascii="Times New Roman" w:hAnsi="Times New Roman"/>
          <w:i/>
          <w:iCs/>
          <w:sz w:val="20"/>
          <w:szCs w:val="20"/>
          <w:lang w:val="en-US"/>
        </w:rPr>
        <w:t>ALTMARKTgarten</w:t>
      </w:r>
      <w:proofErr w:type="spellEnd"/>
      <w:r>
        <w:rPr>
          <w:rStyle w:val="Nessuno"/>
          <w:rFonts w:ascii="Times New Roman" w:hAnsi="Times New Roman"/>
          <w:i/>
          <w:iCs/>
          <w:sz w:val="20"/>
          <w:szCs w:val="20"/>
          <w:lang w:val="en-US"/>
        </w:rPr>
        <w:t xml:space="preserve"> Oberhausen: Experiments regarding urban agriculture</w:t>
      </w:r>
      <w:r>
        <w:rPr>
          <w:rStyle w:val="Hyperlink0"/>
          <w:rFonts w:ascii="Times New Roman" w:hAnsi="Times New Roman"/>
          <w:sz w:val="20"/>
          <w:szCs w:val="20"/>
        </w:rPr>
        <w:t xml:space="preserve">. Retrieved from: </w:t>
      </w:r>
      <w:hyperlink r:id="rId29" w:history="1">
        <w:r>
          <w:rPr>
            <w:rStyle w:val="Hyperlink0"/>
            <w:rFonts w:ascii="Times New Roman" w:hAnsi="Times New Roman"/>
            <w:sz w:val="20"/>
            <w:szCs w:val="20"/>
          </w:rPr>
          <w:t>https://www.hortidaily.com/article/9148894/experiments-regarding-urban-agriculture/</w:t>
        </w:r>
      </w:hyperlink>
      <w:r>
        <w:rPr>
          <w:rStyle w:val="Hyperlink0"/>
          <w:rFonts w:ascii="Times New Roman" w:hAnsi="Times New Roman"/>
          <w:sz w:val="20"/>
          <w:szCs w:val="20"/>
        </w:rPr>
        <w:t>. Accessed April, 12 2022</w:t>
      </w:r>
    </w:p>
    <w:p w14:paraId="3B07F576"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3B607F38"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B04</w:t>
      </w:r>
    </w:p>
    <w:p w14:paraId="7FFD4887"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Agritecture</w:t>
      </w:r>
      <w:proofErr w:type="spellEnd"/>
      <w:r>
        <w:rPr>
          <w:rStyle w:val="Hyperlink0"/>
          <w:rFonts w:ascii="Times New Roman" w:hAnsi="Times New Roman"/>
          <w:sz w:val="20"/>
          <w:szCs w:val="20"/>
        </w:rPr>
        <w:t xml:space="preserve">. (2018). </w:t>
      </w:r>
      <w:r>
        <w:rPr>
          <w:rStyle w:val="Nessuno"/>
          <w:rFonts w:ascii="Times New Roman" w:hAnsi="Times New Roman"/>
          <w:i/>
          <w:iCs/>
          <w:sz w:val="20"/>
          <w:szCs w:val="20"/>
          <w:lang w:val="en-US"/>
        </w:rPr>
        <w:t>Amsterdam startup ‘HRBS’ pushes the limit for locally grown produce</w:t>
      </w:r>
      <w:r>
        <w:rPr>
          <w:rStyle w:val="Hyperlink0"/>
          <w:rFonts w:ascii="Times New Roman" w:hAnsi="Times New Roman"/>
          <w:sz w:val="20"/>
          <w:szCs w:val="20"/>
        </w:rPr>
        <w:t xml:space="preserve">. Retrieved from: </w:t>
      </w:r>
      <w:hyperlink r:id="rId30" w:history="1">
        <w:r>
          <w:rPr>
            <w:rStyle w:val="Hyperlink0"/>
            <w:rFonts w:ascii="Times New Roman" w:hAnsi="Times New Roman"/>
            <w:sz w:val="20"/>
            <w:szCs w:val="20"/>
          </w:rPr>
          <w:t>https://www.agritecture.com/blog/2018/12/13/amsterdam-startup-hrbs-pushes-the-limit-for-locally-grown-produce</w:t>
        </w:r>
      </w:hyperlink>
      <w:r>
        <w:rPr>
          <w:rStyle w:val="Hyperlink0"/>
          <w:rFonts w:ascii="Times New Roman" w:hAnsi="Times New Roman"/>
          <w:sz w:val="20"/>
          <w:szCs w:val="20"/>
        </w:rPr>
        <w:t>. Accessed April, 12 2022</w:t>
      </w:r>
    </w:p>
    <w:p w14:paraId="32D4644C"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Archdaily</w:t>
      </w:r>
      <w:proofErr w:type="spellEnd"/>
      <w:r>
        <w:rPr>
          <w:rStyle w:val="Hyperlink0"/>
          <w:rFonts w:ascii="Times New Roman" w:hAnsi="Times New Roman"/>
          <w:sz w:val="20"/>
          <w:szCs w:val="20"/>
        </w:rPr>
        <w:t>. (2019).</w:t>
      </w:r>
      <w:r>
        <w:rPr>
          <w:rStyle w:val="Nessuno"/>
          <w:rFonts w:ascii="Times New Roman" w:hAnsi="Times New Roman"/>
          <w:i/>
          <w:iCs/>
          <w:sz w:val="20"/>
          <w:szCs w:val="20"/>
        </w:rPr>
        <w:t xml:space="preserve"> </w:t>
      </w:r>
    </w:p>
    <w:p w14:paraId="191877D3" w14:textId="77777777" w:rsidR="007C285B" w:rsidRDefault="007C285B" w:rsidP="007C285B">
      <w:pPr>
        <w:pStyle w:val="CorpoC"/>
        <w:numPr>
          <w:ilvl w:val="0"/>
          <w:numId w:val="3"/>
        </w:numPr>
        <w:spacing w:line="264" w:lineRule="auto"/>
        <w:jc w:val="both"/>
        <w:rPr>
          <w:rFonts w:ascii="Times New Roman" w:eastAsia="Times New Roman" w:hAnsi="Times New Roman" w:cs="Times New Roman"/>
          <w:i/>
          <w:iCs/>
          <w:sz w:val="20"/>
          <w:szCs w:val="20"/>
          <w:lang w:val="en-US"/>
        </w:rPr>
      </w:pPr>
    </w:p>
    <w:p w14:paraId="5AB9A6AD" w14:textId="77777777" w:rsidR="007C285B" w:rsidRDefault="007C285B" w:rsidP="007C285B">
      <w:pPr>
        <w:pStyle w:val="CorpoC"/>
        <w:numPr>
          <w:ilvl w:val="0"/>
          <w:numId w:val="3"/>
        </w:numPr>
        <w:spacing w:line="264" w:lineRule="auto"/>
        <w:jc w:val="both"/>
        <w:rPr>
          <w:rFonts w:ascii="Times New Roman" w:hAnsi="Times New Roman"/>
          <w:sz w:val="20"/>
          <w:szCs w:val="20"/>
          <w:lang w:val="nl-NL"/>
        </w:rPr>
      </w:pPr>
      <w:r>
        <w:rPr>
          <w:rStyle w:val="Nessuno"/>
          <w:rFonts w:ascii="Times New Roman" w:hAnsi="Times New Roman"/>
          <w:i/>
          <w:iCs/>
          <w:sz w:val="20"/>
          <w:szCs w:val="20"/>
          <w:lang w:val="nl-NL"/>
        </w:rPr>
        <w:t>The Green House / architecten bureau cepezed</w:t>
      </w:r>
      <w:r>
        <w:rPr>
          <w:rStyle w:val="Hyperlink0"/>
          <w:rFonts w:ascii="Times New Roman" w:hAnsi="Times New Roman"/>
          <w:sz w:val="20"/>
          <w:szCs w:val="20"/>
        </w:rPr>
        <w:t xml:space="preserve">. Retrieved from: </w:t>
      </w:r>
      <w:hyperlink r:id="rId31" w:history="1">
        <w:r>
          <w:rPr>
            <w:rStyle w:val="Hyperlink0"/>
            <w:rFonts w:ascii="Times New Roman" w:hAnsi="Times New Roman"/>
            <w:sz w:val="20"/>
            <w:szCs w:val="20"/>
          </w:rPr>
          <w:t>https://www.archdaily.com/915728/the-green-house-architectenbureau-cepezed</w:t>
        </w:r>
      </w:hyperlink>
      <w:r>
        <w:rPr>
          <w:rStyle w:val="Hyperlink0"/>
          <w:rFonts w:ascii="Times New Roman" w:hAnsi="Times New Roman"/>
          <w:sz w:val="20"/>
          <w:szCs w:val="20"/>
        </w:rPr>
        <w:t>.</w:t>
      </w:r>
    </w:p>
    <w:p w14:paraId="1F3C3090"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Rethinking The Future. </w:t>
      </w:r>
      <w:r>
        <w:rPr>
          <w:rStyle w:val="Nessuno"/>
          <w:rFonts w:ascii="Times New Roman" w:hAnsi="Times New Roman"/>
          <w:i/>
          <w:iCs/>
          <w:sz w:val="20"/>
          <w:szCs w:val="20"/>
          <w:lang w:val="en-US"/>
        </w:rPr>
        <w:t xml:space="preserve">The Green House By </w:t>
      </w:r>
      <w:proofErr w:type="spellStart"/>
      <w:r>
        <w:rPr>
          <w:rStyle w:val="Nessuno"/>
          <w:rFonts w:ascii="Times New Roman" w:hAnsi="Times New Roman"/>
          <w:i/>
          <w:iCs/>
          <w:sz w:val="20"/>
          <w:szCs w:val="20"/>
          <w:lang w:val="en-US"/>
        </w:rPr>
        <w:t>cepezed</w:t>
      </w:r>
      <w:proofErr w:type="spellEnd"/>
      <w:r>
        <w:rPr>
          <w:rStyle w:val="Hyperlink0"/>
          <w:rFonts w:ascii="Times New Roman" w:hAnsi="Times New Roman"/>
          <w:sz w:val="20"/>
          <w:szCs w:val="20"/>
        </w:rPr>
        <w:t xml:space="preserve">.- Retrieved from: </w:t>
      </w:r>
      <w:hyperlink r:id="rId32" w:history="1">
        <w:r>
          <w:rPr>
            <w:rStyle w:val="Hyperlink0"/>
            <w:rFonts w:ascii="Times New Roman" w:hAnsi="Times New Roman"/>
            <w:sz w:val="20"/>
            <w:szCs w:val="20"/>
          </w:rPr>
          <w:t>https://www.re-thinkingthefuture.com/architecture/hospitality/2035-the-green-house-by-cepezed/</w:t>
        </w:r>
      </w:hyperlink>
      <w:r>
        <w:rPr>
          <w:rStyle w:val="Hyperlink0"/>
          <w:rFonts w:ascii="Times New Roman" w:hAnsi="Times New Roman"/>
          <w:sz w:val="20"/>
          <w:szCs w:val="20"/>
        </w:rPr>
        <w:t>. Accessed April, 12 2022</w:t>
      </w:r>
    </w:p>
    <w:p w14:paraId="631FC580"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Cezeped</w:t>
      </w:r>
      <w:proofErr w:type="spellEnd"/>
      <w:r>
        <w:rPr>
          <w:rStyle w:val="Hyperlink0"/>
          <w:rFonts w:ascii="Times New Roman" w:hAnsi="Times New Roman"/>
          <w:sz w:val="20"/>
          <w:szCs w:val="20"/>
        </w:rPr>
        <w:t xml:space="preserve"> official website: </w:t>
      </w:r>
      <w:hyperlink r:id="rId33" w:history="1">
        <w:r>
          <w:rPr>
            <w:rStyle w:val="Hyperlink0"/>
            <w:rFonts w:ascii="Times New Roman" w:hAnsi="Times New Roman"/>
            <w:sz w:val="20"/>
            <w:szCs w:val="20"/>
          </w:rPr>
          <w:t>https://www.cepezed.nl/nl/project/the-green-house/22172/</w:t>
        </w:r>
      </w:hyperlink>
      <w:r>
        <w:rPr>
          <w:rStyle w:val="Hyperlink0"/>
          <w:rFonts w:ascii="Times New Roman" w:hAnsi="Times New Roman"/>
          <w:sz w:val="20"/>
          <w:szCs w:val="20"/>
        </w:rPr>
        <w:t>. Accessed April, 12 2022</w:t>
      </w:r>
    </w:p>
    <w:p w14:paraId="54E89A63"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7A77AE77"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B05</w:t>
      </w:r>
    </w:p>
    <w:p w14:paraId="5C6CF7A6"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Dezeen</w:t>
      </w:r>
      <w:proofErr w:type="spellEnd"/>
      <w:r>
        <w:rPr>
          <w:rStyle w:val="Hyperlink0"/>
          <w:rFonts w:ascii="Times New Roman" w:hAnsi="Times New Roman"/>
          <w:sz w:val="20"/>
          <w:szCs w:val="20"/>
        </w:rPr>
        <w:t xml:space="preserve">. (2019). </w:t>
      </w:r>
      <w:r>
        <w:rPr>
          <w:rStyle w:val="Nessuno"/>
          <w:rFonts w:ascii="Times New Roman" w:hAnsi="Times New Roman"/>
          <w:i/>
          <w:iCs/>
          <w:sz w:val="20"/>
          <w:szCs w:val="20"/>
          <w:lang w:val="en-US"/>
        </w:rPr>
        <w:t>Urban Denver building by Tres Birds houses a Japanese restaurant and aeroponic greenhouse</w:t>
      </w:r>
      <w:r>
        <w:rPr>
          <w:rStyle w:val="Hyperlink0"/>
          <w:rFonts w:ascii="Times New Roman" w:hAnsi="Times New Roman"/>
          <w:sz w:val="20"/>
          <w:szCs w:val="20"/>
        </w:rPr>
        <w:t xml:space="preserve">. Retrieved from: </w:t>
      </w:r>
      <w:hyperlink r:id="rId34" w:history="1">
        <w:r>
          <w:rPr>
            <w:rStyle w:val="Hyperlink0"/>
            <w:rFonts w:ascii="Times New Roman" w:hAnsi="Times New Roman"/>
            <w:sz w:val="20"/>
            <w:szCs w:val="20"/>
          </w:rPr>
          <w:t>https://www.dezeen.com/2019/07/04/uchi-restaurant-greenhouse-tres-birds-workshop-denver-colorado/</w:t>
        </w:r>
      </w:hyperlink>
      <w:r>
        <w:rPr>
          <w:rStyle w:val="Hyperlink0"/>
          <w:rFonts w:ascii="Times New Roman" w:hAnsi="Times New Roman"/>
          <w:sz w:val="20"/>
          <w:szCs w:val="20"/>
        </w:rPr>
        <w:t>. Accessed April, 12 2022</w:t>
      </w:r>
    </w:p>
    <w:p w14:paraId="5B659536"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Archdaily</w:t>
      </w:r>
      <w:proofErr w:type="spellEnd"/>
      <w:r>
        <w:rPr>
          <w:rStyle w:val="Hyperlink0"/>
          <w:rFonts w:ascii="Times New Roman" w:hAnsi="Times New Roman"/>
          <w:sz w:val="20"/>
          <w:szCs w:val="20"/>
        </w:rPr>
        <w:t xml:space="preserve">. (2020). </w:t>
      </w:r>
      <w:r>
        <w:rPr>
          <w:rStyle w:val="Nessuno"/>
          <w:rFonts w:ascii="Times New Roman" w:hAnsi="Times New Roman"/>
          <w:i/>
          <w:iCs/>
          <w:sz w:val="20"/>
          <w:szCs w:val="20"/>
          <w:lang w:val="en-US"/>
        </w:rPr>
        <w:t>S*Park / Tres Birds.</w:t>
      </w:r>
      <w:r>
        <w:rPr>
          <w:rStyle w:val="Hyperlink0"/>
          <w:rFonts w:ascii="Times New Roman" w:hAnsi="Times New Roman"/>
          <w:sz w:val="20"/>
          <w:szCs w:val="20"/>
        </w:rPr>
        <w:t xml:space="preserve"> Retrieved from: </w:t>
      </w:r>
      <w:hyperlink r:id="rId35" w:history="1">
        <w:r>
          <w:rPr>
            <w:rStyle w:val="Hyperlink0"/>
            <w:rFonts w:ascii="Times New Roman" w:hAnsi="Times New Roman"/>
            <w:sz w:val="20"/>
            <w:szCs w:val="20"/>
          </w:rPr>
          <w:t>https://www.archdaily.com/942654/s-star-park-tres-birds</w:t>
        </w:r>
      </w:hyperlink>
      <w:r>
        <w:rPr>
          <w:rStyle w:val="Hyperlink0"/>
          <w:rFonts w:ascii="Times New Roman" w:hAnsi="Times New Roman"/>
          <w:sz w:val="20"/>
          <w:szCs w:val="20"/>
        </w:rPr>
        <w:t>. Accessed April, 12 2022</w:t>
      </w:r>
    </w:p>
    <w:p w14:paraId="631A26C3"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lastRenderedPageBreak/>
        <w:t xml:space="preserve">The Denver Post. (2019). </w:t>
      </w:r>
      <w:r>
        <w:rPr>
          <w:rStyle w:val="Nessuno"/>
          <w:rFonts w:ascii="Times New Roman" w:hAnsi="Times New Roman"/>
          <w:i/>
          <w:iCs/>
          <w:sz w:val="20"/>
          <w:szCs w:val="20"/>
          <w:lang w:val="en-US"/>
        </w:rPr>
        <w:t>Denver urban farming trend grows from a Sloan’s Lake condo tower to a Larimer Square parking garage</w:t>
      </w:r>
      <w:r>
        <w:rPr>
          <w:rStyle w:val="Hyperlink0"/>
          <w:rFonts w:ascii="Times New Roman" w:hAnsi="Times New Roman"/>
          <w:sz w:val="20"/>
          <w:szCs w:val="20"/>
        </w:rPr>
        <w:t xml:space="preserve">. Retrieved from: </w:t>
      </w:r>
      <w:hyperlink r:id="rId36" w:history="1">
        <w:r>
          <w:rPr>
            <w:rStyle w:val="Hyperlink0"/>
            <w:rFonts w:ascii="Times New Roman" w:hAnsi="Times New Roman"/>
            <w:sz w:val="20"/>
            <w:szCs w:val="20"/>
          </w:rPr>
          <w:t>https://www.denverpost.com/2019/08/04/denver-urban-farming-growing/</w:t>
        </w:r>
      </w:hyperlink>
      <w:r>
        <w:rPr>
          <w:rStyle w:val="Hyperlink0"/>
          <w:rFonts w:ascii="Times New Roman" w:hAnsi="Times New Roman"/>
          <w:sz w:val="20"/>
          <w:szCs w:val="20"/>
        </w:rPr>
        <w:t>. Accessed April, 12 2022</w:t>
      </w:r>
    </w:p>
    <w:p w14:paraId="7D4DE120"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Altius Urban Farms official website: </w:t>
      </w:r>
      <w:hyperlink r:id="rId37" w:history="1">
        <w:r>
          <w:rPr>
            <w:rStyle w:val="Hyperlink0"/>
            <w:rFonts w:ascii="Times New Roman" w:hAnsi="Times New Roman"/>
            <w:sz w:val="20"/>
            <w:szCs w:val="20"/>
          </w:rPr>
          <w:t>https://altiusfarms.com/about-us/press/</w:t>
        </w:r>
      </w:hyperlink>
      <w:r>
        <w:rPr>
          <w:rStyle w:val="Hyperlink0"/>
          <w:rFonts w:ascii="Times New Roman" w:hAnsi="Times New Roman"/>
          <w:sz w:val="20"/>
          <w:szCs w:val="20"/>
        </w:rPr>
        <w:t>. Accessed April, 12 2022</w:t>
      </w:r>
    </w:p>
    <w:p w14:paraId="2FC2841C"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Tres Birds official website: </w:t>
      </w:r>
      <w:hyperlink r:id="rId38" w:history="1">
        <w:r>
          <w:rPr>
            <w:rStyle w:val="Hyperlink5"/>
            <w:rFonts w:ascii="Times New Roman" w:hAnsi="Times New Roman"/>
            <w:sz w:val="20"/>
            <w:szCs w:val="20"/>
          </w:rPr>
          <w:t>https://tresbirds.com/UCHI</w:t>
        </w:r>
      </w:hyperlink>
      <w:r>
        <w:rPr>
          <w:rStyle w:val="Hyperlink0"/>
          <w:rFonts w:ascii="Times New Roman" w:hAnsi="Times New Roman"/>
          <w:sz w:val="20"/>
          <w:szCs w:val="20"/>
        </w:rPr>
        <w:t>. Accessed April, 12 2022</w:t>
      </w:r>
    </w:p>
    <w:p w14:paraId="5452E6D6" w14:textId="77777777" w:rsidR="007C285B" w:rsidRDefault="007C285B" w:rsidP="007C285B">
      <w:pPr>
        <w:pStyle w:val="CorpoC"/>
        <w:spacing w:line="264" w:lineRule="auto"/>
        <w:jc w:val="both"/>
        <w:rPr>
          <w:rStyle w:val="Nessuno"/>
          <w:rFonts w:ascii="Times New Roman" w:eastAsia="Times New Roman" w:hAnsi="Times New Roman" w:cs="Times New Roman"/>
          <w:b/>
          <w:bCs/>
          <w:lang w:val="en-US"/>
        </w:rPr>
      </w:pPr>
    </w:p>
    <w:p w14:paraId="0B6E7038"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RG01</w:t>
      </w:r>
    </w:p>
    <w:p w14:paraId="26D3CAF8"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The Greenhouse Project - NY SUNWORSK official website: </w:t>
      </w:r>
      <w:hyperlink r:id="rId39" w:history="1">
        <w:r>
          <w:rPr>
            <w:rStyle w:val="Hyperlink0"/>
            <w:rFonts w:ascii="Times New Roman" w:hAnsi="Times New Roman"/>
            <w:sz w:val="20"/>
            <w:szCs w:val="20"/>
          </w:rPr>
          <w:t>https://nysunworks.org/the-greenhouse-project/project-overview/</w:t>
        </w:r>
      </w:hyperlink>
      <w:r>
        <w:rPr>
          <w:rStyle w:val="Hyperlink0"/>
          <w:rFonts w:ascii="Times New Roman" w:hAnsi="Times New Roman"/>
          <w:sz w:val="20"/>
          <w:szCs w:val="20"/>
        </w:rPr>
        <w:t>. Accessed April, 12 2022</w:t>
      </w:r>
    </w:p>
    <w:p w14:paraId="261E4F88"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The greenhouse project at PS 333, [Online] available at Kiss + </w:t>
      </w:r>
      <w:proofErr w:type="spellStart"/>
      <w:r>
        <w:rPr>
          <w:rStyle w:val="Hyperlink0"/>
          <w:rFonts w:ascii="Times New Roman" w:hAnsi="Times New Roman"/>
          <w:sz w:val="20"/>
          <w:szCs w:val="20"/>
        </w:rPr>
        <w:t>Cathcart</w:t>
      </w:r>
      <w:proofErr w:type="spellEnd"/>
      <w:r>
        <w:rPr>
          <w:rStyle w:val="Hyperlink0"/>
          <w:rFonts w:ascii="Times New Roman" w:hAnsi="Times New Roman"/>
          <w:sz w:val="20"/>
          <w:szCs w:val="20"/>
        </w:rPr>
        <w:t xml:space="preserve"> Architects official website:  </w:t>
      </w:r>
      <w:hyperlink r:id="rId40" w:history="1">
        <w:r>
          <w:rPr>
            <w:rStyle w:val="Hyperlink0"/>
            <w:rFonts w:ascii="Times New Roman" w:hAnsi="Times New Roman"/>
            <w:sz w:val="20"/>
            <w:szCs w:val="20"/>
          </w:rPr>
          <w:t>http://kisscathcart.com/rooftop_greenhouse/overview.html</w:t>
        </w:r>
      </w:hyperlink>
      <w:r>
        <w:rPr>
          <w:rStyle w:val="Hyperlink0"/>
          <w:rFonts w:ascii="Times New Roman" w:hAnsi="Times New Roman"/>
          <w:sz w:val="20"/>
          <w:szCs w:val="20"/>
        </w:rPr>
        <w:t>. Accessed April, 12 2022</w:t>
      </w:r>
    </w:p>
    <w:p w14:paraId="73DDDA29"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21075B38"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rPr>
      </w:pPr>
    </w:p>
    <w:p w14:paraId="324344CB"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RG02</w:t>
      </w:r>
    </w:p>
    <w:p w14:paraId="59B2E43B"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Upgrade your empty rooftop space pdf by Urban Farmers - </w:t>
      </w:r>
      <w:hyperlink r:id="rId41" w:history="1">
        <w:r>
          <w:rPr>
            <w:rStyle w:val="Hyperlink0"/>
            <w:rFonts w:ascii="Times New Roman" w:hAnsi="Times New Roman"/>
            <w:sz w:val="20"/>
            <w:szCs w:val="20"/>
          </w:rPr>
          <w:t>www.urbanfarmers.com</w:t>
        </w:r>
      </w:hyperlink>
      <w:r>
        <w:rPr>
          <w:rStyle w:val="Hyperlink0"/>
          <w:rFonts w:ascii="Times New Roman" w:hAnsi="Times New Roman"/>
          <w:sz w:val="20"/>
          <w:szCs w:val="20"/>
        </w:rPr>
        <w:t>. The website is now shutdown.</w:t>
      </w:r>
    </w:p>
    <w:p w14:paraId="3EEA8606"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Browning, G., (2018).</w:t>
      </w:r>
      <w:r>
        <w:rPr>
          <w:rStyle w:val="Nessuno"/>
          <w:rFonts w:ascii="Times New Roman" w:hAnsi="Times New Roman"/>
          <w:i/>
          <w:iCs/>
          <w:sz w:val="20"/>
          <w:szCs w:val="20"/>
          <w:lang w:val="en-US"/>
        </w:rPr>
        <w:t xml:space="preserve"> Circular Urban Agriculture in The Hague: where we are and where we could go</w:t>
      </w:r>
      <w:r>
        <w:rPr>
          <w:rStyle w:val="Hyperlink0"/>
          <w:rFonts w:ascii="Times New Roman" w:hAnsi="Times New Roman"/>
          <w:sz w:val="20"/>
          <w:szCs w:val="20"/>
        </w:rPr>
        <w:t xml:space="preserve">.  Master Thesis, TU Delft and Universiteit Leiden. Retrieved from: </w:t>
      </w:r>
      <w:hyperlink r:id="rId42" w:history="1">
        <w:r>
          <w:rPr>
            <w:rStyle w:val="Hyperlink0"/>
            <w:rFonts w:ascii="Times New Roman" w:hAnsi="Times New Roman"/>
            <w:sz w:val="20"/>
            <w:szCs w:val="20"/>
          </w:rPr>
          <w:t>https://repository.tudelft.nl/islandora/object/uuid%3Ab282142b-86a7-4361-83b6-12e2813ebe19</w:t>
        </w:r>
      </w:hyperlink>
    </w:p>
    <w:p w14:paraId="46245ECF"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7C5601BD" w14:textId="77777777" w:rsidR="007C285B" w:rsidRDefault="007C285B" w:rsidP="007C285B">
      <w:pPr>
        <w:pStyle w:val="CorpoC"/>
        <w:numPr>
          <w:ilvl w:val="0"/>
          <w:numId w:val="3"/>
        </w:numPr>
        <w:spacing w:line="264" w:lineRule="auto"/>
        <w:jc w:val="both"/>
        <w:rPr>
          <w:rFonts w:ascii="Times New Roman" w:hAnsi="Times New Roman"/>
          <w:sz w:val="20"/>
          <w:szCs w:val="20"/>
          <w:lang w:val="nl-NL"/>
        </w:rPr>
      </w:pPr>
      <w:r>
        <w:rPr>
          <w:rStyle w:val="Nessuno"/>
          <w:rFonts w:ascii="Times New Roman" w:hAnsi="Times New Roman"/>
          <w:i/>
          <w:iCs/>
          <w:sz w:val="20"/>
          <w:szCs w:val="20"/>
          <w:lang w:val="nl-NL"/>
        </w:rPr>
        <w:t>Openbaar faillissementsverslag rechtspersoon (ex art. 73A Fw.)</w:t>
      </w:r>
      <w:r>
        <w:rPr>
          <w:rStyle w:val="Nessuno"/>
          <w:rFonts w:ascii="Times New Roman" w:hAnsi="Times New Roman"/>
          <w:i/>
          <w:iCs/>
          <w:sz w:val="20"/>
          <w:szCs w:val="20"/>
          <w:lang w:val="en-US"/>
        </w:rPr>
        <w:t>.</w:t>
      </w:r>
      <w:r>
        <w:rPr>
          <w:rStyle w:val="Hyperlink0"/>
          <w:rFonts w:ascii="Times New Roman" w:hAnsi="Times New Roman"/>
          <w:sz w:val="20"/>
          <w:szCs w:val="20"/>
        </w:rPr>
        <w:t xml:space="preserve"> Bankruptcy report. Retrieved from: </w:t>
      </w:r>
      <w:hyperlink r:id="rId43" w:history="1">
        <w:r>
          <w:rPr>
            <w:rStyle w:val="Hyperlink4"/>
            <w:rFonts w:ascii="Times New Roman" w:hAnsi="Times New Roman"/>
            <w:sz w:val="20"/>
            <w:szCs w:val="20"/>
          </w:rPr>
          <w:t>https://www.faillissementsverslagen.com/faillissement/verslagen/verslag/05_gel_20_96_F_V_01</w:t>
        </w:r>
      </w:hyperlink>
      <w:r>
        <w:rPr>
          <w:rStyle w:val="Hyperlink0"/>
          <w:rFonts w:ascii="Times New Roman" w:hAnsi="Times New Roman"/>
          <w:sz w:val="20"/>
          <w:szCs w:val="20"/>
        </w:rPr>
        <w:t xml:space="preserve">. </w:t>
      </w:r>
      <w:r>
        <w:rPr>
          <w:rStyle w:val="Hyperlink1"/>
          <w:rFonts w:ascii="Times New Roman" w:hAnsi="Times New Roman"/>
          <w:sz w:val="20"/>
          <w:szCs w:val="20"/>
        </w:rPr>
        <w:t>https://repository.tudelft.nl/islandora/object/uuid%3Ab282142b-86a7-4361-83b6-12e2813ebe19</w:t>
      </w:r>
      <w:r>
        <w:rPr>
          <w:rStyle w:val="Hyperlink0"/>
          <w:rFonts w:ascii="Times New Roman" w:hAnsi="Times New Roman"/>
          <w:sz w:val="20"/>
          <w:szCs w:val="20"/>
        </w:rPr>
        <w:t>. Accessed April, 12 2022</w:t>
      </w:r>
    </w:p>
    <w:p w14:paraId="0A8DA800"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7772B0AF"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RG03</w:t>
      </w:r>
    </w:p>
    <w:p w14:paraId="05F11B9E"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Gotham Greens official website: </w:t>
      </w:r>
      <w:hyperlink r:id="rId44" w:history="1">
        <w:r>
          <w:rPr>
            <w:rStyle w:val="Hyperlink0"/>
            <w:rFonts w:ascii="Times New Roman" w:hAnsi="Times New Roman"/>
            <w:sz w:val="20"/>
            <w:szCs w:val="20"/>
          </w:rPr>
          <w:t>https://www.gothamgreens.com</w:t>
        </w:r>
      </w:hyperlink>
      <w:r>
        <w:rPr>
          <w:rStyle w:val="Hyperlink0"/>
          <w:rFonts w:ascii="Times New Roman" w:hAnsi="Times New Roman"/>
          <w:sz w:val="20"/>
          <w:szCs w:val="20"/>
        </w:rPr>
        <w:t>. https://repository.tudelft.nl/islandora/object/uuid%3Ab282142b-86a7-4361-83b6-12e2813ebe19</w:t>
      </w:r>
    </w:p>
    <w:p w14:paraId="0DBD4190" w14:textId="77777777" w:rsidR="007C285B" w:rsidRDefault="007C285B" w:rsidP="007C285B">
      <w:pPr>
        <w:pStyle w:val="CorpoC"/>
        <w:numPr>
          <w:ilvl w:val="0"/>
          <w:numId w:val="3"/>
        </w:numPr>
        <w:spacing w:line="264" w:lineRule="auto"/>
        <w:jc w:val="both"/>
        <w:rPr>
          <w:rFonts w:ascii="Times New Roman" w:hAnsi="Times New Roman"/>
          <w:sz w:val="20"/>
          <w:szCs w:val="20"/>
          <w:lang w:val="pt-PT"/>
        </w:rPr>
      </w:pPr>
      <w:r>
        <w:rPr>
          <w:rStyle w:val="Hyperlink1"/>
          <w:rFonts w:ascii="Times New Roman" w:hAnsi="Times New Roman"/>
          <w:sz w:val="20"/>
          <w:szCs w:val="20"/>
        </w:rPr>
        <w:t>Armanda, D. T., Guin</w:t>
      </w:r>
      <w:r>
        <w:rPr>
          <w:rStyle w:val="Nessuno"/>
          <w:rFonts w:ascii="Times New Roman" w:hAnsi="Times New Roman"/>
          <w:sz w:val="20"/>
          <w:szCs w:val="20"/>
          <w:lang w:val="fr-FR"/>
        </w:rPr>
        <w:t>é</w:t>
      </w:r>
      <w:r>
        <w:rPr>
          <w:rStyle w:val="Hyperlink2"/>
          <w:rFonts w:ascii="Times New Roman" w:hAnsi="Times New Roman"/>
          <w:sz w:val="20"/>
          <w:szCs w:val="20"/>
        </w:rPr>
        <w:t xml:space="preserve">e, J. B., &amp; Tukker, A. (2019). </w:t>
      </w:r>
      <w:r>
        <w:rPr>
          <w:rStyle w:val="Hyperlink0"/>
          <w:rFonts w:ascii="Times New Roman" w:hAnsi="Times New Roman"/>
          <w:sz w:val="20"/>
          <w:szCs w:val="20"/>
        </w:rPr>
        <w:t xml:space="preserve">The second green revolution: Innovative urban agriculture's contribution to food security and sustainability: A review. </w:t>
      </w:r>
      <w:r>
        <w:rPr>
          <w:rStyle w:val="Nessuno"/>
          <w:rFonts w:ascii="Times New Roman" w:hAnsi="Times New Roman"/>
          <w:i/>
          <w:iCs/>
          <w:sz w:val="20"/>
          <w:szCs w:val="20"/>
          <w:lang w:val="en-US"/>
        </w:rPr>
        <w:t>Global Food Security</w:t>
      </w:r>
      <w:r>
        <w:rPr>
          <w:rStyle w:val="Hyperlink2"/>
          <w:rFonts w:ascii="Times New Roman" w:hAnsi="Times New Roman"/>
          <w:sz w:val="20"/>
          <w:szCs w:val="20"/>
        </w:rPr>
        <w:t xml:space="preserve">, </w:t>
      </w:r>
      <w:r>
        <w:rPr>
          <w:rStyle w:val="Nessuno"/>
          <w:rFonts w:ascii="Times New Roman" w:hAnsi="Times New Roman"/>
          <w:i/>
          <w:iCs/>
          <w:sz w:val="20"/>
          <w:szCs w:val="20"/>
        </w:rPr>
        <w:t>22</w:t>
      </w:r>
      <w:r>
        <w:rPr>
          <w:rStyle w:val="Hyperlink2"/>
          <w:rFonts w:ascii="Times New Roman" w:hAnsi="Times New Roman"/>
          <w:sz w:val="20"/>
          <w:szCs w:val="20"/>
        </w:rPr>
        <w:t xml:space="preserve">, 13-24. </w:t>
      </w:r>
      <w:hyperlink r:id="rId45" w:history="1">
        <w:r>
          <w:rPr>
            <w:rStyle w:val="Hyperlink2"/>
            <w:rFonts w:ascii="Times New Roman" w:hAnsi="Times New Roman"/>
            <w:sz w:val="20"/>
            <w:szCs w:val="20"/>
          </w:rPr>
          <w:t>https://doi.org/10.1016/j.gfs.2019.08.002</w:t>
        </w:r>
      </w:hyperlink>
      <w:r>
        <w:rPr>
          <w:rStyle w:val="Hyperlink2"/>
          <w:rFonts w:ascii="Times New Roman" w:hAnsi="Times New Roman"/>
          <w:sz w:val="20"/>
          <w:szCs w:val="20"/>
        </w:rPr>
        <w:t>.</w:t>
      </w:r>
    </w:p>
    <w:p w14:paraId="3088D787"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0CC121F3"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RG04</w:t>
      </w:r>
    </w:p>
    <w:p w14:paraId="68401AD3" w14:textId="77777777" w:rsidR="007C285B" w:rsidRDefault="007C285B" w:rsidP="007C285B">
      <w:pPr>
        <w:pStyle w:val="CorpoC"/>
        <w:numPr>
          <w:ilvl w:val="0"/>
          <w:numId w:val="3"/>
        </w:numPr>
        <w:spacing w:line="264" w:lineRule="auto"/>
        <w:jc w:val="both"/>
        <w:rPr>
          <w:rFonts w:ascii="Times New Roman" w:hAnsi="Times New Roman"/>
          <w:sz w:val="20"/>
          <w:szCs w:val="20"/>
        </w:rPr>
      </w:pPr>
      <w:r w:rsidRPr="006879A1">
        <w:rPr>
          <w:rStyle w:val="Hyperlink2"/>
          <w:rFonts w:ascii="Times New Roman" w:hAnsi="Times New Roman"/>
          <w:sz w:val="20"/>
          <w:szCs w:val="20"/>
          <w:lang w:val="en-GB"/>
        </w:rPr>
        <w:t xml:space="preserve">Pons, O., Nadal, A., </w:t>
      </w:r>
      <w:proofErr w:type="spellStart"/>
      <w:r w:rsidRPr="006879A1">
        <w:rPr>
          <w:rStyle w:val="Hyperlink2"/>
          <w:rFonts w:ascii="Times New Roman" w:hAnsi="Times New Roman"/>
          <w:sz w:val="20"/>
          <w:szCs w:val="20"/>
          <w:lang w:val="en-GB"/>
        </w:rPr>
        <w:t>Sany</w:t>
      </w:r>
      <w:proofErr w:type="spellEnd"/>
      <w:r>
        <w:rPr>
          <w:rStyle w:val="Nessuno"/>
          <w:rFonts w:ascii="Times New Roman" w:hAnsi="Times New Roman"/>
          <w:sz w:val="20"/>
          <w:szCs w:val="20"/>
          <w:lang w:val="fr-FR"/>
        </w:rPr>
        <w:t>é</w:t>
      </w:r>
      <w:r>
        <w:rPr>
          <w:rStyle w:val="Nessuno"/>
          <w:rFonts w:ascii="Times New Roman" w:hAnsi="Times New Roman"/>
          <w:sz w:val="20"/>
          <w:szCs w:val="20"/>
          <w:lang w:val="es-ES_tradnl"/>
        </w:rPr>
        <w:t>-Mengual, E., Llorach-Massana, P., Cuerva, E., Sanjuan-</w:t>
      </w:r>
      <w:proofErr w:type="spellStart"/>
      <w:r>
        <w:rPr>
          <w:rStyle w:val="Nessuno"/>
          <w:rFonts w:ascii="Times New Roman" w:hAnsi="Times New Roman"/>
          <w:sz w:val="20"/>
          <w:szCs w:val="20"/>
          <w:lang w:val="es-ES_tradnl"/>
        </w:rPr>
        <w:t>Delm</w:t>
      </w:r>
      <w:proofErr w:type="spellEnd"/>
      <w:r w:rsidRPr="006879A1">
        <w:rPr>
          <w:rStyle w:val="Hyperlink2"/>
          <w:rFonts w:ascii="Times New Roman" w:hAnsi="Times New Roman"/>
          <w:sz w:val="20"/>
          <w:szCs w:val="20"/>
          <w:lang w:val="en-GB"/>
        </w:rPr>
        <w:t>à</w:t>
      </w:r>
      <w:r>
        <w:rPr>
          <w:rStyle w:val="Hyperlink0"/>
          <w:rFonts w:ascii="Times New Roman" w:hAnsi="Times New Roman"/>
          <w:sz w:val="20"/>
          <w:szCs w:val="20"/>
        </w:rPr>
        <w:t xml:space="preserve">s, D., ... &amp; </w:t>
      </w:r>
      <w:proofErr w:type="spellStart"/>
      <w:r>
        <w:rPr>
          <w:rStyle w:val="Hyperlink0"/>
          <w:rFonts w:ascii="Times New Roman" w:hAnsi="Times New Roman"/>
          <w:sz w:val="20"/>
          <w:szCs w:val="20"/>
        </w:rPr>
        <w:t>Rovira</w:t>
      </w:r>
      <w:proofErr w:type="spellEnd"/>
      <w:r>
        <w:rPr>
          <w:rStyle w:val="Hyperlink0"/>
          <w:rFonts w:ascii="Times New Roman" w:hAnsi="Times New Roman"/>
          <w:sz w:val="20"/>
          <w:szCs w:val="20"/>
        </w:rPr>
        <w:t xml:space="preserve">, M. R. (2015). Roofs of the future: rooftop greenhouses to improve buildings metabolism. </w:t>
      </w:r>
      <w:r>
        <w:rPr>
          <w:rStyle w:val="Nessuno"/>
          <w:rFonts w:ascii="Times New Roman" w:hAnsi="Times New Roman"/>
          <w:i/>
          <w:iCs/>
          <w:sz w:val="20"/>
          <w:szCs w:val="20"/>
          <w:lang w:val="nl-NL"/>
        </w:rPr>
        <w:t>Procedia Engineering</w:t>
      </w:r>
      <w:r>
        <w:rPr>
          <w:rStyle w:val="Hyperlink2"/>
          <w:rFonts w:ascii="Times New Roman" w:hAnsi="Times New Roman"/>
          <w:sz w:val="20"/>
          <w:szCs w:val="20"/>
        </w:rPr>
        <w:t xml:space="preserve">, </w:t>
      </w:r>
      <w:r>
        <w:rPr>
          <w:rStyle w:val="Nessuno"/>
          <w:rFonts w:ascii="Times New Roman" w:hAnsi="Times New Roman"/>
          <w:i/>
          <w:iCs/>
          <w:sz w:val="20"/>
          <w:szCs w:val="20"/>
        </w:rPr>
        <w:t>123</w:t>
      </w:r>
      <w:r>
        <w:rPr>
          <w:rStyle w:val="Hyperlink2"/>
          <w:rFonts w:ascii="Times New Roman" w:hAnsi="Times New Roman"/>
          <w:sz w:val="20"/>
          <w:szCs w:val="20"/>
        </w:rPr>
        <w:t xml:space="preserve">, 441-448. </w:t>
      </w:r>
      <w:hyperlink r:id="rId46" w:history="1">
        <w:r>
          <w:rPr>
            <w:rStyle w:val="Hyperlink2"/>
            <w:rFonts w:ascii="Times New Roman" w:hAnsi="Times New Roman"/>
            <w:sz w:val="20"/>
            <w:szCs w:val="20"/>
          </w:rPr>
          <w:t>https://doi.org/10.1016/j.proeng.2015.10.084</w:t>
        </w:r>
      </w:hyperlink>
      <w:r>
        <w:rPr>
          <w:rStyle w:val="Hyperlink2"/>
          <w:rFonts w:ascii="Times New Roman" w:hAnsi="Times New Roman"/>
          <w:sz w:val="20"/>
          <w:szCs w:val="20"/>
        </w:rPr>
        <w:t>.</w:t>
      </w:r>
    </w:p>
    <w:p w14:paraId="7E520FA7" w14:textId="77777777" w:rsidR="007C285B" w:rsidRDefault="007C285B" w:rsidP="007C285B">
      <w:pPr>
        <w:pStyle w:val="CorpoC"/>
        <w:numPr>
          <w:ilvl w:val="0"/>
          <w:numId w:val="3"/>
        </w:numPr>
        <w:spacing w:line="264" w:lineRule="auto"/>
        <w:jc w:val="both"/>
        <w:rPr>
          <w:rFonts w:ascii="Times New Roman" w:hAnsi="Times New Roman"/>
          <w:sz w:val="20"/>
          <w:szCs w:val="20"/>
        </w:rPr>
      </w:pPr>
      <w:r>
        <w:rPr>
          <w:rStyle w:val="Hyperlink2"/>
          <w:rFonts w:ascii="Times New Roman" w:hAnsi="Times New Roman"/>
          <w:sz w:val="20"/>
          <w:szCs w:val="20"/>
        </w:rPr>
        <w:t>Sany</w:t>
      </w:r>
      <w:r>
        <w:rPr>
          <w:rStyle w:val="Nessuno"/>
          <w:rFonts w:ascii="Times New Roman" w:hAnsi="Times New Roman"/>
          <w:sz w:val="20"/>
          <w:szCs w:val="20"/>
          <w:lang w:val="fr-FR"/>
        </w:rPr>
        <w:t>é</w:t>
      </w:r>
      <w:r>
        <w:rPr>
          <w:rStyle w:val="Hyperlink1"/>
          <w:rFonts w:ascii="Times New Roman" w:hAnsi="Times New Roman"/>
          <w:sz w:val="20"/>
          <w:szCs w:val="20"/>
        </w:rPr>
        <w:t>-Mengual, E., Llorach-Massana, P., Sanjuan-Delm</w:t>
      </w:r>
      <w:r>
        <w:rPr>
          <w:rStyle w:val="Hyperlink2"/>
          <w:rFonts w:ascii="Times New Roman" w:hAnsi="Times New Roman"/>
          <w:sz w:val="20"/>
          <w:szCs w:val="20"/>
        </w:rPr>
        <w:t>á</w:t>
      </w:r>
      <w:r>
        <w:rPr>
          <w:rStyle w:val="Nessuno"/>
          <w:rFonts w:ascii="Times New Roman" w:hAnsi="Times New Roman"/>
          <w:sz w:val="20"/>
          <w:szCs w:val="20"/>
          <w:lang w:val="da-DK"/>
        </w:rPr>
        <w:t>s, D., Oliver-Sol</w:t>
      </w:r>
      <w:r>
        <w:rPr>
          <w:rStyle w:val="Hyperlink2"/>
          <w:rFonts w:ascii="Times New Roman" w:hAnsi="Times New Roman"/>
          <w:sz w:val="20"/>
          <w:szCs w:val="20"/>
        </w:rPr>
        <w:t xml:space="preserve">à, J., Josa, A., Montero, J. I., &amp; Rieradevall, J. (2014, November). </w:t>
      </w:r>
      <w:r>
        <w:rPr>
          <w:rStyle w:val="Hyperlink0"/>
          <w:rFonts w:ascii="Times New Roman" w:hAnsi="Times New Roman"/>
          <w:sz w:val="20"/>
          <w:szCs w:val="20"/>
        </w:rPr>
        <w:t xml:space="preserve">The ICTA-ICP Rooftop Greenhouse Lab (RTG-Lab): closing metabolic flows (energy, water, CO2) through integrated Rooftop Greenhouses. In </w:t>
      </w:r>
      <w:r>
        <w:rPr>
          <w:rStyle w:val="Nessuno"/>
          <w:rFonts w:ascii="Times New Roman" w:hAnsi="Times New Roman"/>
          <w:i/>
          <w:iCs/>
          <w:sz w:val="20"/>
          <w:szCs w:val="20"/>
          <w:lang w:val="en-US"/>
        </w:rPr>
        <w:t xml:space="preserve">Finding Spaces for Productive Cities, Proceedings of the 6th AESOP Sustainable Food Planning Conference, VHL University of Applied Sciences, </w:t>
      </w:r>
      <w:proofErr w:type="spellStart"/>
      <w:r>
        <w:rPr>
          <w:rStyle w:val="Nessuno"/>
          <w:rFonts w:ascii="Times New Roman" w:hAnsi="Times New Roman"/>
          <w:i/>
          <w:iCs/>
          <w:sz w:val="20"/>
          <w:szCs w:val="20"/>
          <w:lang w:val="en-US"/>
        </w:rPr>
        <w:t>Velp</w:t>
      </w:r>
      <w:proofErr w:type="spellEnd"/>
      <w:r>
        <w:rPr>
          <w:rStyle w:val="Nessuno"/>
          <w:rFonts w:ascii="Times New Roman" w:hAnsi="Times New Roman"/>
          <w:i/>
          <w:iCs/>
          <w:sz w:val="20"/>
          <w:szCs w:val="20"/>
          <w:lang w:val="en-US"/>
        </w:rPr>
        <w:t>, The Netherlands</w:t>
      </w:r>
      <w:r>
        <w:rPr>
          <w:rStyle w:val="Hyperlink0"/>
          <w:rFonts w:ascii="Times New Roman" w:hAnsi="Times New Roman"/>
          <w:sz w:val="20"/>
          <w:szCs w:val="20"/>
        </w:rPr>
        <w:t xml:space="preserve"> (pp. 5-7). Retrieved from: </w:t>
      </w:r>
      <w:hyperlink r:id="rId47" w:history="1">
        <w:r>
          <w:rPr>
            <w:rStyle w:val="Hyperlink0"/>
            <w:rFonts w:ascii="Times New Roman" w:hAnsi="Times New Roman"/>
            <w:sz w:val="20"/>
            <w:szCs w:val="20"/>
          </w:rPr>
          <w:t>https://www.researchgate.net/profile/Esther-Sanye-Mengual/publication/275956813_The_ICTA-ICP_Rooftop_Greenhouse_Lab_RTG-Lab_closing_metabolic_flows_energy_water_CO_2_through_integrated_Rooftop_Greenhouses/links/554b49f40cf29752ee7c532b/The-ICTA-ICP-Rooftop-Greenhouse-Lab-RTG-Lab-closing-metabolic-flows-energy-water-CO-2-through-integrated-Rooftop-Greenhouses.pdf</w:t>
        </w:r>
      </w:hyperlink>
      <w:r>
        <w:rPr>
          <w:rStyle w:val="Hyperlink0"/>
          <w:rFonts w:ascii="Times New Roman" w:hAnsi="Times New Roman"/>
          <w:sz w:val="20"/>
          <w:szCs w:val="20"/>
        </w:rPr>
        <w:t xml:space="preserve">. </w:t>
      </w:r>
      <w:r>
        <w:rPr>
          <w:rStyle w:val="Hyperlink2"/>
          <w:rFonts w:ascii="Times New Roman" w:hAnsi="Times New Roman"/>
          <w:sz w:val="20"/>
          <w:szCs w:val="20"/>
        </w:rPr>
        <w:t>Accessed April 12, 2022</w:t>
      </w:r>
    </w:p>
    <w:p w14:paraId="2D2F754D" w14:textId="77777777" w:rsidR="007C285B" w:rsidRPr="006879A1" w:rsidRDefault="007C285B" w:rsidP="007C285B">
      <w:pPr>
        <w:pStyle w:val="CorpoC"/>
        <w:numPr>
          <w:ilvl w:val="0"/>
          <w:numId w:val="3"/>
        </w:numPr>
        <w:spacing w:line="264" w:lineRule="auto"/>
        <w:jc w:val="both"/>
        <w:rPr>
          <w:rFonts w:ascii="Times New Roman" w:hAnsi="Times New Roman"/>
          <w:sz w:val="20"/>
          <w:szCs w:val="20"/>
          <w:lang w:val="en-GB"/>
        </w:rPr>
      </w:pPr>
      <w:r>
        <w:rPr>
          <w:rStyle w:val="Hyperlink2"/>
          <w:rFonts w:ascii="Times New Roman" w:hAnsi="Times New Roman"/>
          <w:sz w:val="20"/>
          <w:szCs w:val="20"/>
        </w:rPr>
        <w:t>Nadal, A., Cer</w:t>
      </w:r>
      <w:r>
        <w:rPr>
          <w:rStyle w:val="Nessuno"/>
          <w:rFonts w:ascii="Times New Roman" w:hAnsi="Times New Roman"/>
          <w:sz w:val="20"/>
          <w:szCs w:val="20"/>
          <w:lang w:val="es-ES_tradnl"/>
        </w:rPr>
        <w:t>ó</w:t>
      </w:r>
      <w:r>
        <w:rPr>
          <w:rStyle w:val="Hyperlink2"/>
          <w:rFonts w:ascii="Times New Roman" w:hAnsi="Times New Roman"/>
          <w:sz w:val="20"/>
          <w:szCs w:val="20"/>
        </w:rPr>
        <w:t xml:space="preserve">n Palma, I., Cuerva Contreras, E., Gabarrell Durany, X., Josa Garcia-Tornel, A., Rieradevall Pons, J., ... </w:t>
      </w:r>
      <w:r w:rsidRPr="006879A1">
        <w:rPr>
          <w:rStyle w:val="Hyperlink2"/>
          <w:rFonts w:ascii="Times New Roman" w:hAnsi="Times New Roman"/>
          <w:sz w:val="20"/>
          <w:szCs w:val="20"/>
          <w:lang w:val="en-GB"/>
        </w:rPr>
        <w:t xml:space="preserve">&amp; </w:t>
      </w:r>
      <w:proofErr w:type="spellStart"/>
      <w:r w:rsidRPr="006879A1">
        <w:rPr>
          <w:rStyle w:val="Hyperlink2"/>
          <w:rFonts w:ascii="Times New Roman" w:hAnsi="Times New Roman"/>
          <w:sz w:val="20"/>
          <w:szCs w:val="20"/>
          <w:lang w:val="en-GB"/>
        </w:rPr>
        <w:t>Sany</w:t>
      </w:r>
      <w:proofErr w:type="spellEnd"/>
      <w:r>
        <w:rPr>
          <w:rStyle w:val="Nessuno"/>
          <w:rFonts w:ascii="Times New Roman" w:hAnsi="Times New Roman"/>
          <w:sz w:val="20"/>
          <w:szCs w:val="20"/>
          <w:lang w:val="fr-FR"/>
        </w:rPr>
        <w:t>é</w:t>
      </w:r>
      <w:r>
        <w:rPr>
          <w:rStyle w:val="Hyperlink0"/>
          <w:rFonts w:ascii="Times New Roman" w:hAnsi="Times New Roman"/>
          <w:sz w:val="20"/>
          <w:szCs w:val="20"/>
        </w:rPr>
        <w:t>-</w:t>
      </w:r>
      <w:proofErr w:type="spellStart"/>
      <w:r>
        <w:rPr>
          <w:rStyle w:val="Hyperlink0"/>
          <w:rFonts w:ascii="Times New Roman" w:hAnsi="Times New Roman"/>
          <w:sz w:val="20"/>
          <w:szCs w:val="20"/>
        </w:rPr>
        <w:t>Mengual</w:t>
      </w:r>
      <w:proofErr w:type="spellEnd"/>
      <w:r>
        <w:rPr>
          <w:rStyle w:val="Hyperlink0"/>
          <w:rFonts w:ascii="Times New Roman" w:hAnsi="Times New Roman"/>
          <w:sz w:val="20"/>
          <w:szCs w:val="20"/>
        </w:rPr>
        <w:t xml:space="preserve">, E. (2015). Urban agriculture in the framework of sustainable urbanism. </w:t>
      </w:r>
      <w:r>
        <w:rPr>
          <w:rStyle w:val="Nessuno"/>
          <w:rFonts w:ascii="Times New Roman" w:hAnsi="Times New Roman"/>
          <w:i/>
          <w:iCs/>
          <w:sz w:val="20"/>
          <w:szCs w:val="20"/>
          <w:lang w:val="pt-PT"/>
        </w:rPr>
        <w:t>Temes de disseny</w:t>
      </w:r>
      <w:r>
        <w:rPr>
          <w:rStyle w:val="Hyperlink0"/>
          <w:rFonts w:ascii="Times New Roman" w:hAnsi="Times New Roman"/>
          <w:sz w:val="20"/>
          <w:szCs w:val="20"/>
        </w:rPr>
        <w:t xml:space="preserve">, (31), 92-103. </w:t>
      </w:r>
      <w:proofErr w:type="spellStart"/>
      <w:r w:rsidRPr="006879A1">
        <w:rPr>
          <w:rStyle w:val="Hyperlink2"/>
          <w:rFonts w:ascii="Times New Roman" w:hAnsi="Times New Roman"/>
          <w:sz w:val="20"/>
          <w:szCs w:val="20"/>
          <w:lang w:val="en-GB"/>
        </w:rPr>
        <w:t>Retrived</w:t>
      </w:r>
      <w:proofErr w:type="spellEnd"/>
      <w:r w:rsidRPr="006879A1">
        <w:rPr>
          <w:rStyle w:val="Hyperlink2"/>
          <w:rFonts w:ascii="Times New Roman" w:hAnsi="Times New Roman"/>
          <w:sz w:val="20"/>
          <w:szCs w:val="20"/>
          <w:lang w:val="en-GB"/>
        </w:rPr>
        <w:t xml:space="preserve"> from: </w:t>
      </w:r>
      <w:hyperlink r:id="rId48" w:history="1">
        <w:r>
          <w:rPr>
            <w:rStyle w:val="Hyperlink0"/>
            <w:rFonts w:ascii="Times New Roman" w:hAnsi="Times New Roman"/>
            <w:sz w:val="20"/>
            <w:szCs w:val="20"/>
          </w:rPr>
          <w:t>http://hdl.handle.net/2117/178391</w:t>
        </w:r>
      </w:hyperlink>
      <w:r w:rsidRPr="006879A1">
        <w:rPr>
          <w:rStyle w:val="Hyperlink2"/>
          <w:rFonts w:ascii="Times New Roman" w:hAnsi="Times New Roman"/>
          <w:sz w:val="20"/>
          <w:szCs w:val="20"/>
          <w:lang w:val="en-GB"/>
        </w:rPr>
        <w:t>. Accessed April 12, 2022</w:t>
      </w:r>
    </w:p>
    <w:p w14:paraId="10B3D9BA"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Domus. (2015). </w:t>
      </w:r>
      <w:r>
        <w:rPr>
          <w:rStyle w:val="Nessuno"/>
          <w:rFonts w:ascii="Times New Roman" w:hAnsi="Times New Roman"/>
          <w:i/>
          <w:iCs/>
          <w:sz w:val="20"/>
          <w:szCs w:val="20"/>
          <w:lang w:val="en-US"/>
        </w:rPr>
        <w:t xml:space="preserve">ICTA-ICP research </w:t>
      </w:r>
      <w:proofErr w:type="spellStart"/>
      <w:r>
        <w:rPr>
          <w:rStyle w:val="Nessuno"/>
          <w:rFonts w:ascii="Times New Roman" w:hAnsi="Times New Roman"/>
          <w:i/>
          <w:iCs/>
          <w:sz w:val="20"/>
          <w:szCs w:val="20"/>
          <w:lang w:val="en-US"/>
        </w:rPr>
        <w:t>centre</w:t>
      </w:r>
      <w:proofErr w:type="spellEnd"/>
      <w:r>
        <w:rPr>
          <w:rStyle w:val="Hyperlink0"/>
          <w:rFonts w:ascii="Times New Roman" w:hAnsi="Times New Roman"/>
          <w:sz w:val="20"/>
          <w:szCs w:val="20"/>
        </w:rPr>
        <w:t xml:space="preserve">. Retrieved from: </w:t>
      </w:r>
      <w:hyperlink r:id="rId49" w:history="1">
        <w:r>
          <w:rPr>
            <w:rStyle w:val="Hyperlink0"/>
            <w:rFonts w:ascii="Times New Roman" w:hAnsi="Times New Roman"/>
            <w:sz w:val="20"/>
            <w:szCs w:val="20"/>
          </w:rPr>
          <w:t>https://www.domusweb.it/en/architecture/2015/06/26/icta_icp_research_centre.html</w:t>
        </w:r>
      </w:hyperlink>
      <w:r>
        <w:rPr>
          <w:rStyle w:val="Hyperlink0"/>
          <w:rFonts w:ascii="Times New Roman" w:hAnsi="Times New Roman"/>
          <w:sz w:val="20"/>
          <w:szCs w:val="20"/>
        </w:rPr>
        <w:t>. Accessed April 12, 2022</w:t>
      </w:r>
    </w:p>
    <w:p w14:paraId="5EB4645F" w14:textId="77777777" w:rsidR="007C285B" w:rsidRDefault="007C285B" w:rsidP="007C285B">
      <w:pPr>
        <w:pStyle w:val="CorpoC"/>
        <w:spacing w:line="264" w:lineRule="auto"/>
        <w:jc w:val="both"/>
        <w:rPr>
          <w:rStyle w:val="Nessuno"/>
          <w:rFonts w:ascii="Times New Roman" w:eastAsia="Times New Roman" w:hAnsi="Times New Roman" w:cs="Times New Roman"/>
          <w:b/>
          <w:bCs/>
          <w:lang w:val="en-US"/>
        </w:rPr>
      </w:pPr>
    </w:p>
    <w:p w14:paraId="497B8C5E" w14:textId="77777777" w:rsidR="007C285B" w:rsidRDefault="007C285B" w:rsidP="007C285B">
      <w:pPr>
        <w:pStyle w:val="CorpoC"/>
        <w:spacing w:line="264" w:lineRule="auto"/>
        <w:jc w:val="both"/>
        <w:rPr>
          <w:rStyle w:val="Nessuno"/>
          <w:rFonts w:ascii="Times New Roman" w:eastAsia="Times New Roman" w:hAnsi="Times New Roman" w:cs="Times New Roman"/>
          <w:b/>
          <w:bCs/>
          <w:lang w:val="en-US"/>
        </w:rPr>
      </w:pPr>
    </w:p>
    <w:p w14:paraId="23C4D5A8" w14:textId="77777777" w:rsidR="007C285B" w:rsidRDefault="007C285B" w:rsidP="007C285B">
      <w:pPr>
        <w:pStyle w:val="CorpoC"/>
        <w:spacing w:line="264" w:lineRule="auto"/>
        <w:jc w:val="both"/>
        <w:rPr>
          <w:rStyle w:val="Nessuno"/>
          <w:rFonts w:ascii="Times New Roman" w:eastAsia="Times New Roman" w:hAnsi="Times New Roman" w:cs="Times New Roman"/>
          <w:b/>
          <w:bCs/>
          <w:lang w:val="en-US"/>
        </w:rPr>
      </w:pPr>
    </w:p>
    <w:p w14:paraId="514549E6"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F01</w:t>
      </w:r>
    </w:p>
    <w:p w14:paraId="6A30DB69"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Bogias</w:t>
      </w:r>
      <w:proofErr w:type="spellEnd"/>
      <w:r>
        <w:rPr>
          <w:rStyle w:val="Hyperlink0"/>
          <w:rFonts w:ascii="Times New Roman" w:hAnsi="Times New Roman"/>
          <w:sz w:val="20"/>
          <w:szCs w:val="20"/>
        </w:rPr>
        <w:t xml:space="preserve">, P., (2014). </w:t>
      </w:r>
      <w:r>
        <w:rPr>
          <w:rStyle w:val="Nessuno"/>
          <w:rFonts w:ascii="Times New Roman" w:hAnsi="Times New Roman"/>
          <w:i/>
          <w:iCs/>
          <w:sz w:val="20"/>
          <w:szCs w:val="20"/>
          <w:lang w:val="en-US"/>
        </w:rPr>
        <w:t>Algae Textile: A Lightweight Photobioreactor for Urban Buildings</w:t>
      </w:r>
      <w:r>
        <w:rPr>
          <w:rStyle w:val="Hyperlink0"/>
          <w:rFonts w:ascii="Times New Roman" w:hAnsi="Times New Roman"/>
          <w:sz w:val="20"/>
          <w:szCs w:val="20"/>
        </w:rPr>
        <w:t xml:space="preserve">. Master Theis, University of Waterloo, Ontario. Retrieved from: </w:t>
      </w:r>
      <w:hyperlink r:id="rId50" w:history="1">
        <w:r>
          <w:rPr>
            <w:rStyle w:val="Hyperlink0"/>
            <w:rFonts w:ascii="Times New Roman" w:hAnsi="Times New Roman"/>
            <w:sz w:val="20"/>
            <w:szCs w:val="20"/>
          </w:rPr>
          <w:t>http://hdl.handle.net/10012/8811</w:t>
        </w:r>
      </w:hyperlink>
      <w:r>
        <w:rPr>
          <w:rStyle w:val="Hyperlink0"/>
          <w:rFonts w:ascii="Times New Roman" w:hAnsi="Times New Roman"/>
          <w:sz w:val="20"/>
          <w:szCs w:val="20"/>
        </w:rPr>
        <w:t>. Accessed April 12, 2022</w:t>
      </w:r>
    </w:p>
    <w:p w14:paraId="6F5E49B2"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lastRenderedPageBreak/>
        <w:t>Domus. (2014).</w:t>
      </w:r>
      <w:r>
        <w:rPr>
          <w:rStyle w:val="Nessuno"/>
          <w:rFonts w:ascii="Times New Roman" w:hAnsi="Times New Roman"/>
          <w:i/>
          <w:iCs/>
          <w:sz w:val="20"/>
          <w:szCs w:val="20"/>
          <w:lang w:val="en-US"/>
        </w:rPr>
        <w:t xml:space="preserve"> </w:t>
      </w:r>
      <w:r>
        <w:rPr>
          <w:rStyle w:val="Nessuno"/>
          <w:rFonts w:ascii="Times New Roman" w:hAnsi="Times New Roman"/>
          <w:i/>
          <w:iCs/>
          <w:sz w:val="20"/>
          <w:szCs w:val="20"/>
          <w:lang w:val="pt-PT"/>
        </w:rPr>
        <w:t>Urban Algae Canopy</w:t>
      </w:r>
      <w:r>
        <w:rPr>
          <w:rStyle w:val="Hyperlink0"/>
          <w:rFonts w:ascii="Times New Roman" w:hAnsi="Times New Roman"/>
          <w:sz w:val="20"/>
          <w:szCs w:val="20"/>
        </w:rPr>
        <w:t xml:space="preserve">. Retrieved from: </w:t>
      </w:r>
      <w:hyperlink r:id="rId51" w:history="1">
        <w:r>
          <w:rPr>
            <w:rStyle w:val="Hyperlink5"/>
            <w:rFonts w:ascii="Times New Roman" w:hAnsi="Times New Roman"/>
            <w:sz w:val="20"/>
            <w:szCs w:val="20"/>
          </w:rPr>
          <w:t>https://www.domusweb.it/en/news/2014/04/30/urban_algae_canopy.html</w:t>
        </w:r>
      </w:hyperlink>
      <w:r>
        <w:rPr>
          <w:rStyle w:val="Hyperlink0"/>
          <w:rFonts w:ascii="Times New Roman" w:hAnsi="Times New Roman"/>
          <w:sz w:val="20"/>
          <w:szCs w:val="20"/>
        </w:rPr>
        <w:t>. Accessed April 12, 2022</w:t>
      </w:r>
    </w:p>
    <w:p w14:paraId="0F3E29DA"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InHabitat</w:t>
      </w:r>
      <w:proofErr w:type="spellEnd"/>
      <w:r>
        <w:rPr>
          <w:rStyle w:val="Hyperlink0"/>
          <w:rFonts w:ascii="Times New Roman" w:hAnsi="Times New Roman"/>
          <w:sz w:val="20"/>
          <w:szCs w:val="20"/>
        </w:rPr>
        <w:t xml:space="preserve">. (2015). </w:t>
      </w:r>
      <w:r>
        <w:rPr>
          <w:rStyle w:val="Nessuno"/>
          <w:rFonts w:ascii="Times New Roman" w:hAnsi="Times New Roman"/>
          <w:i/>
          <w:iCs/>
          <w:sz w:val="20"/>
          <w:szCs w:val="20"/>
          <w:lang w:val="en-US"/>
        </w:rPr>
        <w:t>World’s First Urban Algae Canopy Produces the Oxygen Equivalent of Four Hectares of Woodland Every Day</w:t>
      </w:r>
      <w:r>
        <w:rPr>
          <w:rStyle w:val="Hyperlink0"/>
          <w:rFonts w:ascii="Times New Roman" w:hAnsi="Times New Roman"/>
          <w:sz w:val="20"/>
          <w:szCs w:val="20"/>
        </w:rPr>
        <w:t xml:space="preserve">. Retrieved from: </w:t>
      </w:r>
      <w:hyperlink r:id="rId52" w:history="1">
        <w:r>
          <w:rPr>
            <w:rStyle w:val="Hyperlink0"/>
            <w:rFonts w:ascii="Times New Roman" w:hAnsi="Times New Roman"/>
            <w:sz w:val="20"/>
            <w:szCs w:val="20"/>
          </w:rPr>
          <w:t>https://inhabitat.com/incredible-urban-algae-canopy-produces-the-oxygen-equivalent-of-four-hectares-of-woodland-every-day/</w:t>
        </w:r>
      </w:hyperlink>
      <w:r>
        <w:rPr>
          <w:rStyle w:val="Hyperlink0"/>
          <w:rFonts w:ascii="Times New Roman" w:hAnsi="Times New Roman"/>
          <w:sz w:val="20"/>
          <w:szCs w:val="20"/>
        </w:rPr>
        <w:t>. Accessed April 12, 2022</w:t>
      </w:r>
    </w:p>
    <w:p w14:paraId="5ED85128"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ALGAETECTURE by Carlo </w:t>
      </w:r>
      <w:proofErr w:type="spellStart"/>
      <w:r>
        <w:rPr>
          <w:rStyle w:val="Hyperlink0"/>
          <w:rFonts w:ascii="Times New Roman" w:hAnsi="Times New Roman"/>
          <w:sz w:val="20"/>
          <w:szCs w:val="20"/>
        </w:rPr>
        <w:t>Ratti</w:t>
      </w:r>
      <w:proofErr w:type="spellEnd"/>
      <w:r>
        <w:rPr>
          <w:rStyle w:val="Hyperlink0"/>
          <w:rFonts w:ascii="Times New Roman" w:hAnsi="Times New Roman"/>
          <w:sz w:val="20"/>
          <w:szCs w:val="20"/>
        </w:rPr>
        <w:t xml:space="preserve">. [Online] available at: </w:t>
      </w:r>
      <w:hyperlink r:id="rId53" w:history="1">
        <w:r>
          <w:rPr>
            <w:rStyle w:val="Hyperlink0"/>
            <w:rFonts w:ascii="Times New Roman" w:hAnsi="Times New Roman"/>
            <w:sz w:val="20"/>
            <w:szCs w:val="20"/>
          </w:rPr>
          <w:t>https://carloratti.com/project/algaetecture/</w:t>
        </w:r>
      </w:hyperlink>
      <w:r>
        <w:rPr>
          <w:rStyle w:val="Hyperlink0"/>
          <w:rFonts w:ascii="Times New Roman" w:hAnsi="Times New Roman"/>
          <w:sz w:val="20"/>
          <w:szCs w:val="20"/>
        </w:rPr>
        <w:t>. Accessed April 12, 2022</w:t>
      </w:r>
    </w:p>
    <w:p w14:paraId="2BAE57E1"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rPr>
      </w:pPr>
    </w:p>
    <w:p w14:paraId="5A6E1F3D"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rPr>
      </w:pPr>
    </w:p>
    <w:p w14:paraId="4DB15275"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F02</w:t>
      </w:r>
    </w:p>
    <w:p w14:paraId="26B5308A"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Productive Architecture pdf presentation by K+C Architects. Retrieved from: </w:t>
      </w:r>
      <w:hyperlink r:id="rId54" w:history="1">
        <w:r>
          <w:rPr>
            <w:rStyle w:val="Hyperlink0"/>
            <w:rFonts w:ascii="Times New Roman" w:hAnsi="Times New Roman"/>
            <w:sz w:val="20"/>
            <w:szCs w:val="20"/>
          </w:rPr>
          <w:t>http://www.kisscathcart.com/pdf/AbuDhabi.pdf</w:t>
        </w:r>
      </w:hyperlink>
      <w:r>
        <w:rPr>
          <w:rStyle w:val="Hyperlink0"/>
          <w:rFonts w:ascii="Times New Roman" w:hAnsi="Times New Roman"/>
          <w:sz w:val="20"/>
          <w:szCs w:val="20"/>
        </w:rPr>
        <w:t>. Accessed April 12, 2022</w:t>
      </w:r>
    </w:p>
    <w:p w14:paraId="1013F667"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Kiss + </w:t>
      </w:r>
      <w:proofErr w:type="spellStart"/>
      <w:r>
        <w:rPr>
          <w:rStyle w:val="Hyperlink0"/>
          <w:rFonts w:ascii="Times New Roman" w:hAnsi="Times New Roman"/>
          <w:sz w:val="20"/>
          <w:szCs w:val="20"/>
        </w:rPr>
        <w:t>Chathcart</w:t>
      </w:r>
      <w:proofErr w:type="spellEnd"/>
      <w:r>
        <w:rPr>
          <w:rStyle w:val="Hyperlink0"/>
          <w:rFonts w:ascii="Times New Roman" w:hAnsi="Times New Roman"/>
          <w:sz w:val="20"/>
          <w:szCs w:val="20"/>
        </w:rPr>
        <w:t xml:space="preserve"> official website: </w:t>
      </w:r>
      <w:hyperlink r:id="rId55" w:history="1">
        <w:r>
          <w:rPr>
            <w:rStyle w:val="Hyperlink0"/>
            <w:rFonts w:ascii="Times New Roman" w:hAnsi="Times New Roman"/>
            <w:sz w:val="20"/>
            <w:szCs w:val="20"/>
          </w:rPr>
          <w:t>http://www.kisscathcart.com/integrated_agriculture.html</w:t>
        </w:r>
      </w:hyperlink>
      <w:r>
        <w:rPr>
          <w:rStyle w:val="Hyperlink0"/>
          <w:rFonts w:ascii="Times New Roman" w:hAnsi="Times New Roman"/>
          <w:sz w:val="20"/>
          <w:szCs w:val="20"/>
        </w:rPr>
        <w:t>. Accessed April 12, 2022</w:t>
      </w:r>
    </w:p>
    <w:p w14:paraId="68E07FD8"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079564AD"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F03</w:t>
      </w:r>
    </w:p>
    <w:p w14:paraId="09440736"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Green Belly official website: </w:t>
      </w:r>
      <w:hyperlink r:id="rId56" w:history="1">
        <w:r>
          <w:rPr>
            <w:rStyle w:val="Hyperlink0"/>
            <w:rFonts w:ascii="Times New Roman" w:hAnsi="Times New Roman"/>
            <w:sz w:val="20"/>
            <w:szCs w:val="20"/>
          </w:rPr>
          <w:t>http://www.greenbelly.org/index.html</w:t>
        </w:r>
      </w:hyperlink>
      <w:r>
        <w:rPr>
          <w:rStyle w:val="Hyperlink0"/>
          <w:rFonts w:ascii="Times New Roman" w:hAnsi="Times New Roman"/>
          <w:sz w:val="20"/>
          <w:szCs w:val="20"/>
        </w:rPr>
        <w:t>. Accessed April 12, 2022</w:t>
      </w:r>
    </w:p>
    <w:p w14:paraId="11D5453D"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Designboom</w:t>
      </w:r>
      <w:proofErr w:type="spellEnd"/>
      <w:r>
        <w:rPr>
          <w:rStyle w:val="Hyperlink0"/>
          <w:rFonts w:ascii="Times New Roman" w:hAnsi="Times New Roman"/>
          <w:sz w:val="20"/>
          <w:szCs w:val="20"/>
        </w:rPr>
        <w:t xml:space="preserve">. (2018). </w:t>
      </w:r>
      <w:proofErr w:type="spellStart"/>
      <w:r>
        <w:rPr>
          <w:rStyle w:val="Nessuno"/>
          <w:rFonts w:ascii="Times New Roman" w:hAnsi="Times New Roman"/>
          <w:i/>
          <w:iCs/>
          <w:sz w:val="20"/>
          <w:szCs w:val="20"/>
          <w:lang w:val="en-US"/>
        </w:rPr>
        <w:t>GreenBelly</w:t>
      </w:r>
      <w:proofErr w:type="spellEnd"/>
      <w:r>
        <w:rPr>
          <w:rStyle w:val="Nessuno"/>
          <w:rFonts w:ascii="Times New Roman" w:hAnsi="Times New Roman"/>
          <w:i/>
          <w:iCs/>
          <w:sz w:val="20"/>
          <w:szCs w:val="20"/>
          <w:lang w:val="en-US"/>
        </w:rPr>
        <w:t xml:space="preserve"> project uses sun, rain, and organic waste to grow vegetable gardens on blind city walls</w:t>
      </w:r>
      <w:r>
        <w:rPr>
          <w:rStyle w:val="Hyperlink0"/>
          <w:rFonts w:ascii="Times New Roman" w:hAnsi="Times New Roman"/>
          <w:sz w:val="20"/>
          <w:szCs w:val="20"/>
        </w:rPr>
        <w:t xml:space="preserve">. Retrieved from: </w:t>
      </w:r>
      <w:hyperlink r:id="rId57" w:history="1">
        <w:r>
          <w:rPr>
            <w:rStyle w:val="Hyperlink0"/>
            <w:rFonts w:ascii="Times New Roman" w:hAnsi="Times New Roman"/>
            <w:sz w:val="20"/>
            <w:szCs w:val="20"/>
          </w:rPr>
          <w:t>https://www.designboom.com/architecture/greenbelly-sun-rain-organic-waste-09-13-2018/</w:t>
        </w:r>
      </w:hyperlink>
      <w:r>
        <w:rPr>
          <w:rStyle w:val="Hyperlink0"/>
          <w:rFonts w:ascii="Times New Roman" w:hAnsi="Times New Roman"/>
          <w:sz w:val="20"/>
          <w:szCs w:val="20"/>
        </w:rPr>
        <w:t>.</w:t>
      </w:r>
    </w:p>
    <w:p w14:paraId="3DCDE57D"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Web Urbanist. (2018). </w:t>
      </w:r>
      <w:r>
        <w:rPr>
          <w:rStyle w:val="Nessuno"/>
          <w:rFonts w:ascii="Times New Roman" w:hAnsi="Times New Roman"/>
          <w:i/>
          <w:iCs/>
          <w:sz w:val="20"/>
          <w:szCs w:val="20"/>
          <w:lang w:val="en-US"/>
        </w:rPr>
        <w:t>Blind Building Facades Become Urban Farms with Scalable Scaffolding System</w:t>
      </w:r>
      <w:r>
        <w:rPr>
          <w:rStyle w:val="Hyperlink0"/>
          <w:rFonts w:ascii="Times New Roman" w:hAnsi="Times New Roman"/>
          <w:sz w:val="20"/>
          <w:szCs w:val="20"/>
        </w:rPr>
        <w:t xml:space="preserve">. Retrieved from: </w:t>
      </w:r>
      <w:hyperlink r:id="rId58" w:history="1">
        <w:r>
          <w:rPr>
            <w:rStyle w:val="Hyperlink0"/>
            <w:rFonts w:ascii="Times New Roman" w:hAnsi="Times New Roman"/>
            <w:sz w:val="20"/>
            <w:szCs w:val="20"/>
          </w:rPr>
          <w:t>https://weburbanist.com/2018/09/17/blind-building-facades-become-urban-farms-with-scalable-scaffolding-system/</w:t>
        </w:r>
      </w:hyperlink>
      <w:r>
        <w:rPr>
          <w:rStyle w:val="Hyperlink0"/>
          <w:rFonts w:ascii="Times New Roman" w:hAnsi="Times New Roman"/>
          <w:sz w:val="20"/>
          <w:szCs w:val="20"/>
        </w:rPr>
        <w:t>. Accessed April 12, 2022</w:t>
      </w:r>
    </w:p>
    <w:p w14:paraId="1EE9CC52"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0A502C73"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40C5F645"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I01</w:t>
      </w:r>
    </w:p>
    <w:p w14:paraId="05857B47"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Grow X official website: </w:t>
      </w:r>
      <w:hyperlink r:id="rId59" w:history="1">
        <w:r>
          <w:rPr>
            <w:rStyle w:val="Hyperlink0"/>
            <w:rFonts w:ascii="Times New Roman" w:hAnsi="Times New Roman"/>
            <w:sz w:val="20"/>
            <w:szCs w:val="20"/>
          </w:rPr>
          <w:t>http://www.growx.co</w:t>
        </w:r>
      </w:hyperlink>
      <w:r>
        <w:rPr>
          <w:rStyle w:val="Hyperlink0"/>
          <w:rFonts w:ascii="Times New Roman" w:hAnsi="Times New Roman"/>
          <w:sz w:val="20"/>
          <w:szCs w:val="20"/>
        </w:rPr>
        <w:t>. Accessed April 12, 2022</w:t>
      </w:r>
    </w:p>
    <w:p w14:paraId="6CD70DD6"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AMS. (2020) (Amsterdam Institute for Advanced Metropolitan Solutions). </w:t>
      </w:r>
      <w:proofErr w:type="spellStart"/>
      <w:r>
        <w:rPr>
          <w:rStyle w:val="Nessuno"/>
          <w:rFonts w:ascii="Times New Roman" w:hAnsi="Times New Roman"/>
          <w:i/>
          <w:iCs/>
          <w:sz w:val="20"/>
          <w:szCs w:val="20"/>
          <w:lang w:val="en-US"/>
        </w:rPr>
        <w:t>GROWx</w:t>
      </w:r>
      <w:proofErr w:type="spellEnd"/>
      <w:r>
        <w:rPr>
          <w:rStyle w:val="Nessuno"/>
          <w:rFonts w:ascii="Times New Roman" w:hAnsi="Times New Roman"/>
          <w:i/>
          <w:iCs/>
          <w:sz w:val="20"/>
          <w:szCs w:val="20"/>
          <w:lang w:val="en-US"/>
        </w:rPr>
        <w:t xml:space="preserve"> 2.0 Robotic vertical farm</w:t>
      </w:r>
      <w:r>
        <w:rPr>
          <w:rStyle w:val="Hyperlink0"/>
          <w:rFonts w:ascii="Times New Roman" w:hAnsi="Times New Roman"/>
          <w:sz w:val="20"/>
          <w:szCs w:val="20"/>
        </w:rPr>
        <w:t xml:space="preserve">. Retrieved from: </w:t>
      </w:r>
      <w:hyperlink r:id="rId60" w:history="1">
        <w:r>
          <w:rPr>
            <w:rStyle w:val="Hyperlink0"/>
            <w:rFonts w:ascii="Times New Roman" w:hAnsi="Times New Roman"/>
            <w:sz w:val="20"/>
            <w:szCs w:val="20"/>
          </w:rPr>
          <w:t>https://www.ams-institute.org/urban-challenges/metropolitan-food-systems/growx-20-robotic-vertical-farm/</w:t>
        </w:r>
      </w:hyperlink>
      <w:r>
        <w:rPr>
          <w:rStyle w:val="Hyperlink0"/>
          <w:rFonts w:ascii="Times New Roman" w:hAnsi="Times New Roman"/>
          <w:sz w:val="20"/>
          <w:szCs w:val="20"/>
        </w:rPr>
        <w:t>. Accessed April 12, 2022</w:t>
      </w:r>
    </w:p>
    <w:p w14:paraId="113AA9AE"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ECO17 Amsterdam: John </w:t>
      </w:r>
      <w:proofErr w:type="spellStart"/>
      <w:r>
        <w:rPr>
          <w:rStyle w:val="Hyperlink0"/>
          <w:rFonts w:ascii="Times New Roman" w:hAnsi="Times New Roman"/>
          <w:sz w:val="20"/>
          <w:szCs w:val="20"/>
        </w:rPr>
        <w:t>Apesos</w:t>
      </w:r>
      <w:proofErr w:type="spellEnd"/>
      <w:r>
        <w:rPr>
          <w:rStyle w:val="Hyperlink0"/>
          <w:rFonts w:ascii="Times New Roman" w:hAnsi="Times New Roman"/>
          <w:sz w:val="20"/>
          <w:szCs w:val="20"/>
        </w:rPr>
        <w:t xml:space="preserve"> </w:t>
      </w:r>
      <w:proofErr w:type="spellStart"/>
      <w:r>
        <w:rPr>
          <w:rStyle w:val="Hyperlink0"/>
          <w:rFonts w:ascii="Times New Roman" w:hAnsi="Times New Roman"/>
          <w:sz w:val="20"/>
          <w:szCs w:val="20"/>
        </w:rPr>
        <w:t>GrowX</w:t>
      </w:r>
      <w:proofErr w:type="spellEnd"/>
      <w:r>
        <w:rPr>
          <w:rStyle w:val="Hyperlink0"/>
          <w:rFonts w:ascii="Times New Roman" w:hAnsi="Times New Roman"/>
          <w:sz w:val="20"/>
          <w:szCs w:val="20"/>
        </w:rPr>
        <w:t xml:space="preserve"> video conference - Available on YouTube.</w:t>
      </w:r>
    </w:p>
    <w:p w14:paraId="128C3116"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2743C74D"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I02</w:t>
      </w:r>
    </w:p>
    <w:p w14:paraId="6E419230"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Cointet</w:t>
      </w:r>
      <w:proofErr w:type="spellEnd"/>
      <w:r>
        <w:rPr>
          <w:rStyle w:val="Hyperlink0"/>
          <w:rFonts w:ascii="Times New Roman" w:hAnsi="Times New Roman"/>
          <w:sz w:val="20"/>
          <w:szCs w:val="20"/>
        </w:rPr>
        <w:t xml:space="preserve">, F., Garnier, M., &amp; </w:t>
      </w:r>
      <w:proofErr w:type="spellStart"/>
      <w:r>
        <w:rPr>
          <w:rStyle w:val="Hyperlink0"/>
          <w:rFonts w:ascii="Times New Roman" w:hAnsi="Times New Roman"/>
          <w:sz w:val="20"/>
          <w:szCs w:val="20"/>
        </w:rPr>
        <w:t>Sollet</w:t>
      </w:r>
      <w:proofErr w:type="spellEnd"/>
      <w:r>
        <w:rPr>
          <w:rStyle w:val="Hyperlink0"/>
          <w:rFonts w:ascii="Times New Roman" w:hAnsi="Times New Roman"/>
          <w:sz w:val="20"/>
          <w:szCs w:val="20"/>
        </w:rPr>
        <w:t xml:space="preserve">, F. (2019). Promoting access to produce sourced from urban agriculture: the case of Metro and </w:t>
      </w:r>
      <w:proofErr w:type="spellStart"/>
      <w:r>
        <w:rPr>
          <w:rStyle w:val="Hyperlink0"/>
          <w:rFonts w:ascii="Times New Roman" w:hAnsi="Times New Roman"/>
          <w:sz w:val="20"/>
          <w:szCs w:val="20"/>
        </w:rPr>
        <w:t>Infarm</w:t>
      </w:r>
      <w:proofErr w:type="spellEnd"/>
      <w:r>
        <w:rPr>
          <w:rStyle w:val="Hyperlink0"/>
          <w:rFonts w:ascii="Times New Roman" w:hAnsi="Times New Roman"/>
          <w:sz w:val="20"/>
          <w:szCs w:val="20"/>
        </w:rPr>
        <w:t xml:space="preserve">. </w:t>
      </w:r>
      <w:r>
        <w:rPr>
          <w:rStyle w:val="Nessuno"/>
          <w:rFonts w:ascii="Times New Roman" w:hAnsi="Times New Roman"/>
          <w:i/>
          <w:iCs/>
          <w:sz w:val="20"/>
          <w:szCs w:val="20"/>
          <w:lang w:val="en-US"/>
        </w:rPr>
        <w:t>Field Actions Science Reports. The journal of field actions</w:t>
      </w:r>
      <w:r>
        <w:rPr>
          <w:rStyle w:val="Hyperlink0"/>
          <w:rFonts w:ascii="Times New Roman" w:hAnsi="Times New Roman"/>
          <w:sz w:val="20"/>
          <w:szCs w:val="20"/>
        </w:rPr>
        <w:t xml:space="preserve">, (Special Issue 20), 116-119. </w:t>
      </w:r>
      <w:r>
        <w:rPr>
          <w:rStyle w:val="Hyperlink2"/>
          <w:rFonts w:ascii="Times New Roman" w:hAnsi="Times New Roman"/>
          <w:sz w:val="20"/>
          <w:szCs w:val="20"/>
        </w:rPr>
        <w:t xml:space="preserve">Retrieved from: </w:t>
      </w:r>
      <w:hyperlink r:id="rId61" w:history="1">
        <w:r>
          <w:rPr>
            <w:rStyle w:val="Hyperlink0"/>
            <w:rFonts w:ascii="Times New Roman" w:hAnsi="Times New Roman"/>
            <w:sz w:val="20"/>
            <w:szCs w:val="20"/>
          </w:rPr>
          <w:t>https://journals.openedition.org/factsreports/5886</w:t>
        </w:r>
      </w:hyperlink>
      <w:r>
        <w:rPr>
          <w:rStyle w:val="Hyperlink2"/>
          <w:rFonts w:ascii="Times New Roman" w:hAnsi="Times New Roman"/>
          <w:sz w:val="20"/>
          <w:szCs w:val="20"/>
        </w:rPr>
        <w:t xml:space="preserve">. </w:t>
      </w:r>
      <w:r>
        <w:rPr>
          <w:rStyle w:val="Hyperlink0"/>
          <w:rFonts w:ascii="Times New Roman" w:hAnsi="Times New Roman"/>
          <w:sz w:val="20"/>
          <w:szCs w:val="20"/>
        </w:rPr>
        <w:t>Accessed April 12, 2022</w:t>
      </w:r>
    </w:p>
    <w:p w14:paraId="649224A3"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InFarm</w:t>
      </w:r>
      <w:proofErr w:type="spellEnd"/>
      <w:r>
        <w:rPr>
          <w:rStyle w:val="Hyperlink0"/>
          <w:rFonts w:ascii="Times New Roman" w:hAnsi="Times New Roman"/>
          <w:sz w:val="20"/>
          <w:szCs w:val="20"/>
        </w:rPr>
        <w:t xml:space="preserve"> official website: </w:t>
      </w:r>
      <w:hyperlink r:id="rId62" w:history="1">
        <w:r>
          <w:rPr>
            <w:rStyle w:val="Hyperlink0"/>
            <w:rFonts w:ascii="Times New Roman" w:hAnsi="Times New Roman"/>
            <w:sz w:val="20"/>
            <w:szCs w:val="20"/>
          </w:rPr>
          <w:t>https://www.infarm.com</w:t>
        </w:r>
      </w:hyperlink>
      <w:r>
        <w:rPr>
          <w:rStyle w:val="Hyperlink0"/>
          <w:rFonts w:ascii="Times New Roman" w:hAnsi="Times New Roman"/>
          <w:sz w:val="20"/>
          <w:szCs w:val="20"/>
        </w:rPr>
        <w:t>. Accessed April 12, 2022</w:t>
      </w:r>
    </w:p>
    <w:p w14:paraId="55945BF4"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EU-Startups. (2020). </w:t>
      </w:r>
      <w:r>
        <w:rPr>
          <w:rStyle w:val="Nessuno"/>
          <w:rFonts w:ascii="Times New Roman" w:hAnsi="Times New Roman"/>
          <w:i/>
          <w:iCs/>
          <w:sz w:val="20"/>
          <w:szCs w:val="20"/>
          <w:lang w:val="en-US"/>
        </w:rPr>
        <w:t xml:space="preserve">Berlin-based </w:t>
      </w:r>
      <w:proofErr w:type="spellStart"/>
      <w:r>
        <w:rPr>
          <w:rStyle w:val="Nessuno"/>
          <w:rFonts w:ascii="Times New Roman" w:hAnsi="Times New Roman"/>
          <w:i/>
          <w:iCs/>
          <w:sz w:val="20"/>
          <w:szCs w:val="20"/>
          <w:lang w:val="en-US"/>
        </w:rPr>
        <w:t>Infarm</w:t>
      </w:r>
      <w:proofErr w:type="spellEnd"/>
      <w:r>
        <w:rPr>
          <w:rStyle w:val="Nessuno"/>
          <w:rFonts w:ascii="Times New Roman" w:hAnsi="Times New Roman"/>
          <w:i/>
          <w:iCs/>
          <w:sz w:val="20"/>
          <w:szCs w:val="20"/>
          <w:lang w:val="en-US"/>
        </w:rPr>
        <w:t xml:space="preserve"> raises </w:t>
      </w:r>
      <w:r>
        <w:rPr>
          <w:rStyle w:val="Nessuno"/>
          <w:rFonts w:ascii="Times New Roman" w:hAnsi="Times New Roman"/>
          <w:i/>
          <w:iCs/>
          <w:sz w:val="20"/>
          <w:szCs w:val="20"/>
          <w:lang w:val="pt-PT"/>
        </w:rPr>
        <w:t>€</w:t>
      </w:r>
      <w:r>
        <w:rPr>
          <w:rStyle w:val="Nessuno"/>
          <w:rFonts w:ascii="Times New Roman" w:hAnsi="Times New Roman"/>
          <w:i/>
          <w:iCs/>
          <w:sz w:val="20"/>
          <w:szCs w:val="20"/>
          <w:lang w:val="en-US"/>
        </w:rPr>
        <w:t>144 million during pandemic to grow largest urban vertical farming network in the world</w:t>
      </w:r>
      <w:r>
        <w:rPr>
          <w:rStyle w:val="Hyperlink0"/>
          <w:rFonts w:ascii="Times New Roman" w:hAnsi="Times New Roman"/>
          <w:sz w:val="20"/>
          <w:szCs w:val="20"/>
        </w:rPr>
        <w:t xml:space="preserve">. Retrieved from: </w:t>
      </w:r>
      <w:hyperlink r:id="rId63" w:history="1">
        <w:r>
          <w:rPr>
            <w:rStyle w:val="Hyperlink0"/>
            <w:rFonts w:ascii="Times New Roman" w:hAnsi="Times New Roman"/>
            <w:sz w:val="20"/>
            <w:szCs w:val="20"/>
          </w:rPr>
          <w:t>https://www.eu-startups.com/2020/09/berlin-based-infarm-raises-e144-million-during-pandemic-to-grow-largest-urban-vertical-farming-network-in-the-world/</w:t>
        </w:r>
      </w:hyperlink>
      <w:r>
        <w:rPr>
          <w:rStyle w:val="Hyperlink0"/>
          <w:rFonts w:ascii="Times New Roman" w:hAnsi="Times New Roman"/>
          <w:sz w:val="20"/>
          <w:szCs w:val="20"/>
        </w:rPr>
        <w:t>. Accessed April 12, 2022</w:t>
      </w:r>
    </w:p>
    <w:p w14:paraId="37987835"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Ignant</w:t>
      </w:r>
      <w:proofErr w:type="spellEnd"/>
      <w:r>
        <w:rPr>
          <w:rStyle w:val="Hyperlink0"/>
          <w:rFonts w:ascii="Times New Roman" w:hAnsi="Times New Roman"/>
          <w:sz w:val="20"/>
          <w:szCs w:val="20"/>
        </w:rPr>
        <w:t xml:space="preserve">. (2016). </w:t>
      </w:r>
      <w:r>
        <w:rPr>
          <w:rStyle w:val="Nessuno"/>
          <w:rFonts w:ascii="Times New Roman" w:hAnsi="Times New Roman"/>
          <w:i/>
          <w:iCs/>
          <w:sz w:val="20"/>
          <w:szCs w:val="20"/>
          <w:lang w:val="nl-NL"/>
        </w:rPr>
        <w:t>INFARM Indoor Farming</w:t>
      </w:r>
      <w:r>
        <w:rPr>
          <w:rStyle w:val="Nessuno"/>
          <w:rFonts w:ascii="Times New Roman" w:hAnsi="Times New Roman"/>
          <w:i/>
          <w:iCs/>
          <w:sz w:val="20"/>
          <w:szCs w:val="20"/>
          <w:lang w:val="en-US"/>
        </w:rPr>
        <w:t>.</w:t>
      </w:r>
      <w:r>
        <w:rPr>
          <w:rStyle w:val="Nessuno"/>
          <w:rFonts w:ascii="Times New Roman" w:hAnsi="Times New Roman"/>
          <w:i/>
          <w:iCs/>
          <w:sz w:val="20"/>
          <w:szCs w:val="20"/>
          <w:lang w:val="de-DE"/>
        </w:rPr>
        <w:t xml:space="preserve"> Berlin</w:t>
      </w:r>
      <w:r>
        <w:rPr>
          <w:rStyle w:val="Hyperlink0"/>
          <w:rFonts w:ascii="Times New Roman" w:hAnsi="Times New Roman"/>
          <w:sz w:val="20"/>
          <w:szCs w:val="20"/>
        </w:rPr>
        <w:t xml:space="preserve">. Retrieved from: </w:t>
      </w:r>
      <w:hyperlink r:id="rId64" w:history="1">
        <w:r>
          <w:rPr>
            <w:rStyle w:val="Hyperlink0"/>
            <w:rFonts w:ascii="Times New Roman" w:hAnsi="Times New Roman"/>
            <w:sz w:val="20"/>
            <w:szCs w:val="20"/>
          </w:rPr>
          <w:t>https://www.ignant.com/2016/05/02/infarm-indoor-farming-berlin/</w:t>
        </w:r>
      </w:hyperlink>
      <w:r>
        <w:rPr>
          <w:rStyle w:val="Hyperlink0"/>
          <w:rFonts w:ascii="Times New Roman" w:hAnsi="Times New Roman"/>
          <w:sz w:val="20"/>
          <w:szCs w:val="20"/>
        </w:rPr>
        <w:t>. Accessed April 12, 2022</w:t>
      </w:r>
    </w:p>
    <w:p w14:paraId="6F48578D" w14:textId="77777777" w:rsidR="007C285B" w:rsidRDefault="007C285B" w:rsidP="007C285B">
      <w:pPr>
        <w:pStyle w:val="CorpoC"/>
        <w:spacing w:line="264" w:lineRule="auto"/>
        <w:jc w:val="both"/>
        <w:rPr>
          <w:rStyle w:val="Nessuno"/>
          <w:rFonts w:ascii="Times New Roman" w:eastAsia="Times New Roman" w:hAnsi="Times New Roman" w:cs="Times New Roman"/>
          <w:sz w:val="20"/>
          <w:szCs w:val="20"/>
          <w:lang w:val="en-US"/>
        </w:rPr>
      </w:pPr>
    </w:p>
    <w:p w14:paraId="4553B54F" w14:textId="77777777" w:rsidR="007C285B" w:rsidRDefault="007C285B" w:rsidP="007C285B">
      <w:pPr>
        <w:pStyle w:val="CorpoC"/>
        <w:spacing w:line="264" w:lineRule="auto"/>
        <w:jc w:val="both"/>
        <w:rPr>
          <w:rStyle w:val="Nessuno"/>
          <w:rFonts w:ascii="Times New Roman" w:eastAsia="Times New Roman" w:hAnsi="Times New Roman" w:cs="Times New Roman"/>
        </w:rPr>
      </w:pPr>
      <w:r>
        <w:rPr>
          <w:rStyle w:val="Nessuno"/>
          <w:rFonts w:ascii="Times New Roman" w:hAnsi="Times New Roman"/>
        </w:rPr>
        <w:t>I03</w:t>
      </w:r>
    </w:p>
    <w:p w14:paraId="375F5F8E"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Dezeen</w:t>
      </w:r>
      <w:proofErr w:type="spellEnd"/>
      <w:r>
        <w:rPr>
          <w:rStyle w:val="Hyperlink0"/>
          <w:rFonts w:ascii="Times New Roman" w:hAnsi="Times New Roman"/>
          <w:sz w:val="20"/>
          <w:szCs w:val="20"/>
        </w:rPr>
        <w:t xml:space="preserve">. (2017). </w:t>
      </w:r>
      <w:r>
        <w:rPr>
          <w:rStyle w:val="Nessuno"/>
          <w:rFonts w:ascii="Times New Roman" w:hAnsi="Times New Roman"/>
          <w:i/>
          <w:iCs/>
          <w:sz w:val="20"/>
          <w:szCs w:val="20"/>
          <w:lang w:val="en-US"/>
        </w:rPr>
        <w:t>IKEA lab Space10 creates pop-up hydroponic farm for growing extra-healthy salads</w:t>
      </w:r>
      <w:r>
        <w:rPr>
          <w:rStyle w:val="Hyperlink0"/>
          <w:rFonts w:ascii="Times New Roman" w:hAnsi="Times New Roman"/>
          <w:sz w:val="20"/>
          <w:szCs w:val="20"/>
        </w:rPr>
        <w:t xml:space="preserve">. Retrieved from: </w:t>
      </w:r>
      <w:hyperlink r:id="rId65" w:history="1">
        <w:r>
          <w:rPr>
            <w:rStyle w:val="Hyperlink0"/>
            <w:rFonts w:ascii="Times New Roman" w:hAnsi="Times New Roman"/>
            <w:sz w:val="20"/>
            <w:szCs w:val="20"/>
          </w:rPr>
          <w:t>https://www.dezeen.com/2017/10/04/lokal-space-10-miniature-hydroponic-vertical-farm-london-design-festival/</w:t>
        </w:r>
      </w:hyperlink>
      <w:r>
        <w:rPr>
          <w:rStyle w:val="Hyperlink0"/>
          <w:rFonts w:ascii="Times New Roman" w:hAnsi="Times New Roman"/>
          <w:sz w:val="20"/>
          <w:szCs w:val="20"/>
        </w:rPr>
        <w:t>. Accessed April 12, 2022</w:t>
      </w:r>
    </w:p>
    <w:p w14:paraId="60E1ABD7"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InHabitat</w:t>
      </w:r>
      <w:proofErr w:type="spellEnd"/>
      <w:r>
        <w:rPr>
          <w:rStyle w:val="Hyperlink0"/>
          <w:rFonts w:ascii="Times New Roman" w:hAnsi="Times New Roman"/>
          <w:sz w:val="20"/>
          <w:szCs w:val="20"/>
        </w:rPr>
        <w:t xml:space="preserve">. </w:t>
      </w:r>
      <w:r>
        <w:rPr>
          <w:rStyle w:val="Nessuno"/>
          <w:rFonts w:ascii="Times New Roman" w:hAnsi="Times New Roman"/>
          <w:i/>
          <w:iCs/>
          <w:sz w:val="20"/>
          <w:szCs w:val="20"/>
          <w:lang w:val="en-US"/>
        </w:rPr>
        <w:t>IKEA’s SPACE10 lab is bringing a pop-up vertical farm to London</w:t>
      </w:r>
      <w:r>
        <w:rPr>
          <w:rStyle w:val="Hyperlink0"/>
          <w:rFonts w:ascii="Times New Roman" w:hAnsi="Times New Roman"/>
          <w:sz w:val="20"/>
          <w:szCs w:val="20"/>
        </w:rPr>
        <w:t xml:space="preserve">. Retrieved from: </w:t>
      </w:r>
      <w:hyperlink r:id="rId66" w:history="1">
        <w:r>
          <w:rPr>
            <w:rStyle w:val="Hyperlink0"/>
            <w:rFonts w:ascii="Times New Roman" w:hAnsi="Times New Roman"/>
            <w:sz w:val="20"/>
            <w:szCs w:val="20"/>
          </w:rPr>
          <w:t>https://inhabitat.com/taste-the-future-with-ikeas-space10-lokal-hydroponic-food-pop-up-in-london/</w:t>
        </w:r>
      </w:hyperlink>
      <w:r>
        <w:rPr>
          <w:rStyle w:val="Hyperlink0"/>
          <w:rFonts w:ascii="Times New Roman" w:hAnsi="Times New Roman"/>
          <w:sz w:val="20"/>
          <w:szCs w:val="20"/>
        </w:rPr>
        <w:t>. Accessed April 12, 2022</w:t>
      </w:r>
    </w:p>
    <w:p w14:paraId="4C8A4E77"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Domus. (2017). </w:t>
      </w:r>
      <w:r>
        <w:rPr>
          <w:rStyle w:val="Nessuno"/>
          <w:rFonts w:ascii="Times New Roman" w:hAnsi="Times New Roman"/>
          <w:i/>
          <w:iCs/>
          <w:sz w:val="20"/>
          <w:szCs w:val="20"/>
          <w:lang w:val="en-US"/>
        </w:rPr>
        <w:t>Space10 and IKEA behind a pop-up hydroponic farming in London.</w:t>
      </w:r>
      <w:r>
        <w:rPr>
          <w:rStyle w:val="Hyperlink0"/>
          <w:rFonts w:ascii="Times New Roman" w:hAnsi="Times New Roman"/>
          <w:sz w:val="20"/>
          <w:szCs w:val="20"/>
        </w:rPr>
        <w:t xml:space="preserve"> Retrieved from: </w:t>
      </w:r>
      <w:hyperlink r:id="rId67" w:history="1">
        <w:r>
          <w:rPr>
            <w:rStyle w:val="Hyperlink0"/>
            <w:rFonts w:ascii="Times New Roman" w:hAnsi="Times New Roman"/>
            <w:sz w:val="20"/>
            <w:szCs w:val="20"/>
          </w:rPr>
          <w:t>https://www.domusweb.it/en/design/2017/10/09/space10-and-ikea-behind-a-pop-up-hydroponic-farming-in-london.html</w:t>
        </w:r>
      </w:hyperlink>
      <w:r>
        <w:rPr>
          <w:rStyle w:val="Hyperlink0"/>
          <w:rFonts w:ascii="Times New Roman" w:hAnsi="Times New Roman"/>
          <w:sz w:val="20"/>
          <w:szCs w:val="20"/>
        </w:rPr>
        <w:t>. Accessed April 12, 2022</w:t>
      </w:r>
    </w:p>
    <w:p w14:paraId="70F112A1"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t>Lokal</w:t>
      </w:r>
      <w:proofErr w:type="spellEnd"/>
      <w:r>
        <w:rPr>
          <w:rStyle w:val="Hyperlink0"/>
          <w:rFonts w:ascii="Times New Roman" w:hAnsi="Times New Roman"/>
          <w:sz w:val="20"/>
          <w:szCs w:val="20"/>
        </w:rPr>
        <w:t xml:space="preserve">: Serving You Fresh Food Right Where </w:t>
      </w:r>
      <w:proofErr w:type="gramStart"/>
      <w:r>
        <w:rPr>
          <w:rStyle w:val="Hyperlink0"/>
          <w:rFonts w:ascii="Times New Roman" w:hAnsi="Times New Roman"/>
          <w:sz w:val="20"/>
          <w:szCs w:val="20"/>
        </w:rPr>
        <w:t>it’s</w:t>
      </w:r>
      <w:proofErr w:type="gramEnd"/>
      <w:r>
        <w:rPr>
          <w:rStyle w:val="Hyperlink0"/>
          <w:rFonts w:ascii="Times New Roman" w:hAnsi="Times New Roman"/>
          <w:sz w:val="20"/>
          <w:szCs w:val="20"/>
        </w:rPr>
        <w:t xml:space="preserve"> Grown - Article on the Space10 Studio official website, Retrieved from: </w:t>
      </w:r>
      <w:hyperlink r:id="rId68" w:history="1">
        <w:r>
          <w:rPr>
            <w:rStyle w:val="Hyperlink0"/>
            <w:rFonts w:ascii="Times New Roman" w:hAnsi="Times New Roman"/>
            <w:sz w:val="20"/>
            <w:szCs w:val="20"/>
          </w:rPr>
          <w:t>https://space10.com/project/lokal/</w:t>
        </w:r>
      </w:hyperlink>
      <w:r>
        <w:rPr>
          <w:rStyle w:val="Hyperlink0"/>
          <w:rFonts w:ascii="Times New Roman" w:hAnsi="Times New Roman"/>
          <w:sz w:val="20"/>
          <w:szCs w:val="20"/>
        </w:rPr>
        <w:t>. Accessed April 12, 2022</w:t>
      </w:r>
    </w:p>
    <w:p w14:paraId="6B649DCD"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r>
        <w:rPr>
          <w:rStyle w:val="Hyperlink0"/>
          <w:rFonts w:ascii="Times New Roman" w:hAnsi="Times New Roman"/>
          <w:sz w:val="20"/>
          <w:szCs w:val="20"/>
        </w:rPr>
        <w:t xml:space="preserve">Sprout: Talk </w:t>
      </w:r>
      <w:proofErr w:type="gramStart"/>
      <w:r>
        <w:rPr>
          <w:rStyle w:val="Hyperlink0"/>
          <w:rFonts w:ascii="Times New Roman" w:hAnsi="Times New Roman"/>
          <w:sz w:val="20"/>
          <w:szCs w:val="20"/>
        </w:rPr>
        <w:t>With</w:t>
      </w:r>
      <w:proofErr w:type="gramEnd"/>
      <w:r>
        <w:rPr>
          <w:rStyle w:val="Hyperlink0"/>
          <w:rFonts w:ascii="Times New Roman" w:hAnsi="Times New Roman"/>
          <w:sz w:val="20"/>
          <w:szCs w:val="20"/>
        </w:rPr>
        <w:t xml:space="preserve"> Your Plants - Article on the Space10 Studio official website, [Online] available at: </w:t>
      </w:r>
      <w:hyperlink r:id="rId69" w:history="1">
        <w:r>
          <w:rPr>
            <w:rStyle w:val="Hyperlink0"/>
            <w:rFonts w:ascii="Times New Roman" w:hAnsi="Times New Roman"/>
            <w:sz w:val="20"/>
            <w:szCs w:val="20"/>
          </w:rPr>
          <w:t>https://space10.com/project/sprout/</w:t>
        </w:r>
      </w:hyperlink>
      <w:r>
        <w:rPr>
          <w:rStyle w:val="Hyperlink0"/>
          <w:rFonts w:ascii="Times New Roman" w:hAnsi="Times New Roman"/>
          <w:sz w:val="20"/>
          <w:szCs w:val="20"/>
        </w:rPr>
        <w:t>. Accessed April 12, 2022</w:t>
      </w:r>
    </w:p>
    <w:p w14:paraId="0E06B04C" w14:textId="77777777" w:rsidR="007C285B" w:rsidRDefault="007C285B" w:rsidP="007C285B">
      <w:pPr>
        <w:pStyle w:val="CorpoC"/>
        <w:numPr>
          <w:ilvl w:val="0"/>
          <w:numId w:val="3"/>
        </w:numPr>
        <w:spacing w:line="264" w:lineRule="auto"/>
        <w:jc w:val="both"/>
        <w:rPr>
          <w:rFonts w:ascii="Times New Roman" w:hAnsi="Times New Roman"/>
          <w:sz w:val="20"/>
          <w:szCs w:val="20"/>
          <w:lang w:val="en-US"/>
        </w:rPr>
      </w:pPr>
      <w:proofErr w:type="spellStart"/>
      <w:r>
        <w:rPr>
          <w:rStyle w:val="Hyperlink0"/>
          <w:rFonts w:ascii="Times New Roman" w:hAnsi="Times New Roman"/>
          <w:sz w:val="20"/>
          <w:szCs w:val="20"/>
        </w:rPr>
        <w:lastRenderedPageBreak/>
        <w:t>Sotech</w:t>
      </w:r>
      <w:proofErr w:type="spellEnd"/>
      <w:r>
        <w:rPr>
          <w:rStyle w:val="Hyperlink0"/>
          <w:rFonts w:ascii="Times New Roman" w:hAnsi="Times New Roman"/>
          <w:sz w:val="20"/>
          <w:szCs w:val="20"/>
        </w:rPr>
        <w:t xml:space="preserve"> Works. (2017). </w:t>
      </w:r>
      <w:r>
        <w:rPr>
          <w:rStyle w:val="Nessuno"/>
          <w:rFonts w:ascii="Times New Roman" w:hAnsi="Times New Roman"/>
          <w:i/>
          <w:iCs/>
          <w:sz w:val="20"/>
          <w:szCs w:val="20"/>
          <w:lang w:val="en-US"/>
        </w:rPr>
        <w:t>Ikea’s Space10 lab grows food of the future</w:t>
      </w:r>
      <w:r>
        <w:rPr>
          <w:rStyle w:val="Hyperlink0"/>
          <w:rFonts w:ascii="Times New Roman" w:hAnsi="Times New Roman"/>
          <w:sz w:val="20"/>
          <w:szCs w:val="20"/>
        </w:rPr>
        <w:t xml:space="preserve">. Retrieved from: </w:t>
      </w:r>
      <w:hyperlink r:id="rId70" w:history="1">
        <w:r>
          <w:rPr>
            <w:rStyle w:val="Hyperlink0"/>
            <w:rFonts w:ascii="Times New Roman" w:hAnsi="Times New Roman"/>
            <w:sz w:val="20"/>
            <w:szCs w:val="20"/>
          </w:rPr>
          <w:t>https://sotechworks.com/2017/10/03/ikeas-space10-lab-grows-food-of-the-future-cnet/</w:t>
        </w:r>
      </w:hyperlink>
      <w:r>
        <w:rPr>
          <w:rStyle w:val="Hyperlink0"/>
          <w:rFonts w:ascii="Times New Roman" w:hAnsi="Times New Roman"/>
          <w:sz w:val="20"/>
          <w:szCs w:val="20"/>
        </w:rPr>
        <w:t>. Accessed April 12, 2022</w:t>
      </w:r>
    </w:p>
    <w:p w14:paraId="31A5F999" w14:textId="77777777" w:rsidR="007C285B" w:rsidRDefault="007C285B" w:rsidP="007C285B">
      <w:pPr>
        <w:pStyle w:val="CorpoC"/>
        <w:spacing w:line="264" w:lineRule="auto"/>
        <w:jc w:val="both"/>
        <w:rPr>
          <w:rStyle w:val="Hyperlink0"/>
          <w:rFonts w:ascii="Times New Roman" w:eastAsia="Times New Roman" w:hAnsi="Times New Roman" w:cs="Times New Roman"/>
          <w:sz w:val="20"/>
          <w:szCs w:val="20"/>
        </w:rPr>
      </w:pPr>
    </w:p>
    <w:p w14:paraId="47653FF1" w14:textId="77777777" w:rsidR="007C285B" w:rsidRDefault="007C285B" w:rsidP="007C285B">
      <w:pPr>
        <w:pStyle w:val="CorpoC"/>
        <w:spacing w:line="264" w:lineRule="auto"/>
        <w:jc w:val="both"/>
        <w:rPr>
          <w:rStyle w:val="Hyperlink0"/>
          <w:rFonts w:ascii="Times New Roman" w:eastAsia="Times New Roman" w:hAnsi="Times New Roman" w:cs="Times New Roman"/>
          <w:sz w:val="20"/>
          <w:szCs w:val="20"/>
        </w:rPr>
      </w:pPr>
    </w:p>
    <w:p w14:paraId="1252E6D5" w14:textId="77777777" w:rsidR="007C285B" w:rsidRDefault="007C285B" w:rsidP="007C285B">
      <w:pPr>
        <w:pStyle w:val="CorpoC"/>
        <w:spacing w:line="264" w:lineRule="auto"/>
        <w:jc w:val="both"/>
        <w:rPr>
          <w:rStyle w:val="Hyperlink0"/>
          <w:rFonts w:ascii="Times New Roman" w:eastAsia="Times New Roman" w:hAnsi="Times New Roman" w:cs="Times New Roman"/>
          <w:sz w:val="24"/>
          <w:szCs w:val="24"/>
        </w:rPr>
      </w:pPr>
    </w:p>
    <w:p w14:paraId="116E2A89" w14:textId="77777777" w:rsidR="007C285B" w:rsidRDefault="007C285B" w:rsidP="007C285B">
      <w:pPr>
        <w:pStyle w:val="CorpoC"/>
        <w:spacing w:line="264" w:lineRule="auto"/>
        <w:jc w:val="both"/>
        <w:rPr>
          <w:rFonts w:ascii="Times New Roman" w:eastAsia="Times New Roman" w:hAnsi="Times New Roman" w:cs="Times New Roman"/>
          <w:sz w:val="24"/>
          <w:szCs w:val="24"/>
          <w:lang w:val="en-US"/>
        </w:rPr>
      </w:pPr>
      <w:r>
        <w:rPr>
          <w:rFonts w:ascii="Times New Roman" w:hAnsi="Times New Roman"/>
          <w:sz w:val="24"/>
          <w:szCs w:val="24"/>
          <w:lang w:val="en-US"/>
        </w:rPr>
        <w:t>Visited Projects:</w:t>
      </w:r>
    </w:p>
    <w:p w14:paraId="4A62833D" w14:textId="77777777" w:rsidR="007C285B" w:rsidRDefault="007C285B" w:rsidP="007C285B">
      <w:pPr>
        <w:pStyle w:val="CorpoC"/>
        <w:spacing w:line="264" w:lineRule="auto"/>
        <w:jc w:val="both"/>
        <w:rPr>
          <w:rFonts w:ascii="Times New Roman" w:eastAsia="Times New Roman" w:hAnsi="Times New Roman" w:cs="Times New Roman"/>
          <w:sz w:val="24"/>
          <w:szCs w:val="24"/>
          <w:lang w:val="en-US"/>
        </w:rPr>
      </w:pPr>
    </w:p>
    <w:p w14:paraId="4051A136" w14:textId="77777777" w:rsidR="007C285B" w:rsidRDefault="007C285B" w:rsidP="007C285B">
      <w:pPr>
        <w:pStyle w:val="CorpoC"/>
        <w:spacing w:line="264" w:lineRule="auto"/>
        <w:jc w:val="both"/>
        <w:rPr>
          <w:rFonts w:ascii="Times New Roman" w:eastAsia="Times New Roman" w:hAnsi="Times New Roman" w:cs="Times New Roman"/>
          <w:sz w:val="24"/>
          <w:szCs w:val="24"/>
          <w:lang w:val="en-US"/>
        </w:rPr>
      </w:pPr>
      <w:r>
        <w:rPr>
          <w:rStyle w:val="Nessuno"/>
          <w:rFonts w:ascii="Times New Roman" w:hAnsi="Times New Roman"/>
          <w:b/>
          <w:bCs/>
          <w:sz w:val="24"/>
          <w:szCs w:val="24"/>
          <w:lang w:val="en-US"/>
        </w:rPr>
        <w:t xml:space="preserve">U01 - </w:t>
      </w:r>
      <w:proofErr w:type="spellStart"/>
      <w:r>
        <w:rPr>
          <w:rStyle w:val="Nessuno"/>
          <w:rFonts w:ascii="Times New Roman" w:hAnsi="Times New Roman"/>
          <w:b/>
          <w:bCs/>
          <w:sz w:val="24"/>
          <w:szCs w:val="24"/>
          <w:lang w:val="en-US"/>
        </w:rPr>
        <w:t>Bajes</w:t>
      </w:r>
      <w:proofErr w:type="spellEnd"/>
      <w:r>
        <w:rPr>
          <w:rStyle w:val="Nessuno"/>
          <w:rFonts w:ascii="Times New Roman" w:hAnsi="Times New Roman"/>
          <w:b/>
          <w:bCs/>
          <w:sz w:val="24"/>
          <w:szCs w:val="24"/>
          <w:lang w:val="en-US"/>
        </w:rPr>
        <w:t xml:space="preserve"> </w:t>
      </w:r>
      <w:proofErr w:type="spellStart"/>
      <w:r>
        <w:rPr>
          <w:rStyle w:val="Nessuno"/>
          <w:rFonts w:ascii="Times New Roman" w:hAnsi="Times New Roman"/>
          <w:b/>
          <w:bCs/>
          <w:sz w:val="24"/>
          <w:szCs w:val="24"/>
          <w:lang w:val="en-US"/>
        </w:rPr>
        <w:t>Kwartier</w:t>
      </w:r>
      <w:proofErr w:type="spellEnd"/>
      <w:r>
        <w:rPr>
          <w:rStyle w:val="Nessuno"/>
          <w:rFonts w:ascii="Times New Roman" w:hAnsi="Times New Roman"/>
          <w:b/>
          <w:bCs/>
          <w:sz w:val="24"/>
          <w:szCs w:val="24"/>
          <w:lang w:val="en-US"/>
        </w:rPr>
        <w:t>, Amsterdam (NL)</w:t>
      </w:r>
      <w:r w:rsidRPr="00463983">
        <w:rPr>
          <w:rStyle w:val="Nessuno"/>
          <w:rFonts w:ascii="Times New Roman" w:hAnsi="Times New Roman"/>
          <w:b/>
          <w:bCs/>
          <w:sz w:val="24"/>
          <w:szCs w:val="24"/>
          <w:lang w:val="en-US"/>
        </w:rPr>
        <w:t xml:space="preserve">: </w:t>
      </w:r>
      <w:r>
        <w:rPr>
          <w:rFonts w:ascii="Times New Roman" w:hAnsi="Times New Roman"/>
          <w:sz w:val="24"/>
          <w:szCs w:val="24"/>
          <w:lang w:val="en-US"/>
        </w:rPr>
        <w:t>Visited the area and the existing prison in April 2018</w:t>
      </w:r>
    </w:p>
    <w:p w14:paraId="16A27D98" w14:textId="77777777" w:rsidR="007C285B" w:rsidRDefault="007C285B" w:rsidP="007C285B">
      <w:pPr>
        <w:pStyle w:val="CorpoC"/>
        <w:spacing w:line="264" w:lineRule="auto"/>
        <w:jc w:val="both"/>
        <w:rPr>
          <w:rFonts w:ascii="Times New Roman" w:eastAsia="Times New Roman" w:hAnsi="Times New Roman" w:cs="Times New Roman"/>
          <w:sz w:val="24"/>
          <w:szCs w:val="24"/>
          <w:lang w:val="en-US"/>
        </w:rPr>
      </w:pPr>
      <w:r>
        <w:rPr>
          <w:rStyle w:val="Nessuno"/>
          <w:rFonts w:ascii="Times New Roman" w:hAnsi="Times New Roman"/>
          <w:b/>
          <w:bCs/>
          <w:sz w:val="24"/>
          <w:szCs w:val="24"/>
          <w:lang w:val="en-US"/>
        </w:rPr>
        <w:t xml:space="preserve">U02 - </w:t>
      </w:r>
      <w:proofErr w:type="spellStart"/>
      <w:r>
        <w:rPr>
          <w:rStyle w:val="Nessuno"/>
          <w:rFonts w:ascii="Times New Roman" w:hAnsi="Times New Roman"/>
          <w:b/>
          <w:bCs/>
          <w:sz w:val="24"/>
          <w:szCs w:val="24"/>
          <w:lang w:val="en-US"/>
        </w:rPr>
        <w:t>ReGen</w:t>
      </w:r>
      <w:proofErr w:type="spellEnd"/>
      <w:r>
        <w:rPr>
          <w:rStyle w:val="Nessuno"/>
          <w:rFonts w:ascii="Times New Roman" w:hAnsi="Times New Roman"/>
          <w:b/>
          <w:bCs/>
          <w:sz w:val="24"/>
          <w:szCs w:val="24"/>
          <w:lang w:val="en-US"/>
        </w:rPr>
        <w:t xml:space="preserve"> Villages, Almere (NL)</w:t>
      </w:r>
      <w:r w:rsidRPr="00463983">
        <w:rPr>
          <w:rStyle w:val="Nessuno"/>
          <w:rFonts w:ascii="Times New Roman" w:hAnsi="Times New Roman"/>
          <w:b/>
          <w:bCs/>
          <w:sz w:val="24"/>
          <w:szCs w:val="24"/>
          <w:lang w:val="en-US"/>
        </w:rPr>
        <w:t>:</w:t>
      </w:r>
      <w:r>
        <w:rPr>
          <w:rFonts w:ascii="Times New Roman" w:hAnsi="Times New Roman"/>
          <w:sz w:val="24"/>
          <w:szCs w:val="24"/>
          <w:lang w:val="en-US"/>
        </w:rPr>
        <w:t xml:space="preserve"> Visited the project area in March 2019</w:t>
      </w:r>
    </w:p>
    <w:p w14:paraId="72B8F60D" w14:textId="77777777" w:rsidR="007C285B" w:rsidRDefault="007C285B" w:rsidP="007C285B">
      <w:pPr>
        <w:pStyle w:val="CorpoC"/>
        <w:spacing w:line="264" w:lineRule="auto"/>
        <w:jc w:val="both"/>
        <w:rPr>
          <w:rFonts w:ascii="Times New Roman" w:eastAsia="Times New Roman" w:hAnsi="Times New Roman" w:cs="Times New Roman"/>
          <w:sz w:val="24"/>
          <w:szCs w:val="24"/>
          <w:lang w:val="en-US"/>
        </w:rPr>
      </w:pPr>
      <w:r>
        <w:rPr>
          <w:rStyle w:val="Nessuno"/>
          <w:rFonts w:ascii="Times New Roman" w:hAnsi="Times New Roman"/>
          <w:b/>
          <w:bCs/>
          <w:sz w:val="24"/>
          <w:szCs w:val="24"/>
          <w:lang w:val="en-US"/>
        </w:rPr>
        <w:t>B04 - The Greenhouse Restaurant, Utrecht (NL)</w:t>
      </w:r>
      <w:r w:rsidRPr="00463983">
        <w:rPr>
          <w:rStyle w:val="Nessuno"/>
          <w:rFonts w:ascii="Times New Roman" w:hAnsi="Times New Roman"/>
          <w:b/>
          <w:bCs/>
          <w:sz w:val="24"/>
          <w:szCs w:val="24"/>
          <w:lang w:val="en-US"/>
        </w:rPr>
        <w:t>:</w:t>
      </w:r>
      <w:r>
        <w:rPr>
          <w:rFonts w:ascii="Times New Roman" w:hAnsi="Times New Roman"/>
          <w:sz w:val="24"/>
          <w:szCs w:val="24"/>
          <w:lang w:val="en-US"/>
        </w:rPr>
        <w:t xml:space="preserve"> Visited in January 2019</w:t>
      </w:r>
    </w:p>
    <w:p w14:paraId="3CC435A7" w14:textId="77777777" w:rsidR="007C285B" w:rsidRDefault="007C285B" w:rsidP="007C285B">
      <w:pPr>
        <w:pStyle w:val="CorpoC"/>
        <w:spacing w:line="264" w:lineRule="auto"/>
        <w:jc w:val="both"/>
        <w:rPr>
          <w:rFonts w:ascii="Times New Roman" w:eastAsia="Times New Roman" w:hAnsi="Times New Roman" w:cs="Times New Roman"/>
          <w:sz w:val="24"/>
          <w:szCs w:val="24"/>
          <w:lang w:val="en-US"/>
        </w:rPr>
      </w:pPr>
      <w:r>
        <w:rPr>
          <w:rStyle w:val="Nessuno"/>
          <w:rFonts w:ascii="Times New Roman" w:hAnsi="Times New Roman"/>
          <w:b/>
          <w:bCs/>
          <w:sz w:val="24"/>
          <w:szCs w:val="24"/>
          <w:lang w:val="en-US"/>
        </w:rPr>
        <w:t xml:space="preserve">RG02 - </w:t>
      </w:r>
      <w:proofErr w:type="spellStart"/>
      <w:r>
        <w:rPr>
          <w:rStyle w:val="Nessuno"/>
          <w:rFonts w:ascii="Times New Roman" w:hAnsi="Times New Roman"/>
          <w:b/>
          <w:bCs/>
          <w:sz w:val="24"/>
          <w:szCs w:val="24"/>
          <w:lang w:val="en-US"/>
        </w:rPr>
        <w:t>UrbanFarmers</w:t>
      </w:r>
      <w:proofErr w:type="spellEnd"/>
      <w:r>
        <w:rPr>
          <w:rStyle w:val="Nessuno"/>
          <w:rFonts w:ascii="Times New Roman" w:hAnsi="Times New Roman"/>
          <w:b/>
          <w:bCs/>
          <w:sz w:val="24"/>
          <w:szCs w:val="24"/>
          <w:lang w:val="en-US"/>
        </w:rPr>
        <w:t>, Den Haag (NL)</w:t>
      </w:r>
      <w:r w:rsidRPr="00463983">
        <w:rPr>
          <w:rStyle w:val="Nessuno"/>
          <w:rFonts w:ascii="Times New Roman" w:hAnsi="Times New Roman"/>
          <w:b/>
          <w:bCs/>
          <w:sz w:val="24"/>
          <w:szCs w:val="24"/>
          <w:lang w:val="en-US"/>
        </w:rPr>
        <w:t xml:space="preserve">: </w:t>
      </w:r>
      <w:r>
        <w:rPr>
          <w:rFonts w:ascii="Times New Roman" w:hAnsi="Times New Roman"/>
          <w:sz w:val="24"/>
          <w:szCs w:val="24"/>
          <w:lang w:val="en-US"/>
        </w:rPr>
        <w:t>Visited before bankruptcy in May 2018</w:t>
      </w:r>
    </w:p>
    <w:p w14:paraId="4E4B14EB" w14:textId="77777777" w:rsidR="007C285B" w:rsidRDefault="007C285B" w:rsidP="007C285B">
      <w:pPr>
        <w:pStyle w:val="CorpoC"/>
        <w:spacing w:line="264" w:lineRule="auto"/>
        <w:jc w:val="both"/>
        <w:rPr>
          <w:rFonts w:ascii="Times New Roman" w:eastAsia="Times New Roman" w:hAnsi="Times New Roman" w:cs="Times New Roman"/>
          <w:sz w:val="24"/>
          <w:szCs w:val="24"/>
          <w:lang w:val="en-US"/>
        </w:rPr>
      </w:pPr>
      <w:r>
        <w:rPr>
          <w:rStyle w:val="Nessuno"/>
          <w:rFonts w:ascii="Times New Roman" w:hAnsi="Times New Roman"/>
          <w:b/>
          <w:bCs/>
          <w:sz w:val="24"/>
          <w:szCs w:val="24"/>
          <w:lang w:val="en-US"/>
        </w:rPr>
        <w:t>RG04 - ICTA-ICP, Barcelona (ES)</w:t>
      </w:r>
      <w:r w:rsidRPr="00463983">
        <w:rPr>
          <w:rStyle w:val="Nessuno"/>
          <w:rFonts w:ascii="Times New Roman" w:hAnsi="Times New Roman"/>
          <w:b/>
          <w:bCs/>
          <w:sz w:val="24"/>
          <w:szCs w:val="24"/>
          <w:lang w:val="en-US"/>
        </w:rPr>
        <w:t>:</w:t>
      </w:r>
      <w:r>
        <w:rPr>
          <w:rFonts w:ascii="Times New Roman" w:hAnsi="Times New Roman"/>
          <w:sz w:val="24"/>
          <w:szCs w:val="24"/>
          <w:lang w:val="en-US"/>
        </w:rPr>
        <w:t xml:space="preserve"> Visited in May 2019 and in June 2022</w:t>
      </w:r>
    </w:p>
    <w:p w14:paraId="316E5FA0" w14:textId="77777777" w:rsidR="007C285B" w:rsidRDefault="007C285B" w:rsidP="007C285B">
      <w:pPr>
        <w:pStyle w:val="CorpoC"/>
        <w:spacing w:line="264" w:lineRule="auto"/>
        <w:jc w:val="both"/>
        <w:rPr>
          <w:rFonts w:ascii="Times New Roman" w:eastAsia="Times New Roman" w:hAnsi="Times New Roman" w:cs="Times New Roman"/>
          <w:sz w:val="24"/>
          <w:szCs w:val="24"/>
          <w:lang w:val="en-US"/>
        </w:rPr>
      </w:pPr>
      <w:r>
        <w:rPr>
          <w:rStyle w:val="Nessuno"/>
          <w:rFonts w:ascii="Times New Roman" w:hAnsi="Times New Roman"/>
          <w:b/>
          <w:bCs/>
          <w:sz w:val="24"/>
          <w:szCs w:val="24"/>
          <w:lang w:val="en-US"/>
        </w:rPr>
        <w:t xml:space="preserve">F01 - </w:t>
      </w:r>
      <w:proofErr w:type="spellStart"/>
      <w:r>
        <w:rPr>
          <w:rStyle w:val="Nessuno"/>
          <w:rFonts w:ascii="Times New Roman" w:hAnsi="Times New Roman"/>
          <w:b/>
          <w:bCs/>
          <w:sz w:val="24"/>
          <w:szCs w:val="24"/>
          <w:lang w:val="en-US"/>
        </w:rPr>
        <w:t>UrbanAlgaeCanopy</w:t>
      </w:r>
      <w:proofErr w:type="spellEnd"/>
      <w:r>
        <w:rPr>
          <w:rStyle w:val="Nessuno"/>
          <w:rFonts w:ascii="Times New Roman" w:hAnsi="Times New Roman"/>
          <w:b/>
          <w:bCs/>
          <w:sz w:val="24"/>
          <w:szCs w:val="24"/>
          <w:lang w:val="en-US"/>
        </w:rPr>
        <w:t>, Milano (IT)</w:t>
      </w:r>
      <w:r w:rsidRPr="00463983">
        <w:rPr>
          <w:rStyle w:val="Nessuno"/>
          <w:rFonts w:ascii="Times New Roman" w:hAnsi="Times New Roman"/>
          <w:b/>
          <w:bCs/>
          <w:sz w:val="24"/>
          <w:szCs w:val="24"/>
          <w:lang w:val="en-US"/>
        </w:rPr>
        <w:t xml:space="preserve">: </w:t>
      </w:r>
      <w:r>
        <w:rPr>
          <w:rFonts w:ascii="Times New Roman" w:hAnsi="Times New Roman"/>
          <w:sz w:val="24"/>
          <w:szCs w:val="24"/>
          <w:lang w:val="en-US"/>
        </w:rPr>
        <w:t>Viewed at the Milan EXPO in 2015</w:t>
      </w:r>
    </w:p>
    <w:p w14:paraId="7257584F" w14:textId="77777777" w:rsidR="007C285B" w:rsidRDefault="007C285B" w:rsidP="007C285B">
      <w:pPr>
        <w:pStyle w:val="CorpoC"/>
        <w:spacing w:line="264" w:lineRule="auto"/>
        <w:jc w:val="both"/>
        <w:rPr>
          <w:rFonts w:ascii="Times New Roman" w:eastAsia="Times New Roman" w:hAnsi="Times New Roman" w:cs="Times New Roman"/>
          <w:sz w:val="24"/>
          <w:szCs w:val="24"/>
          <w:lang w:val="en-US"/>
        </w:rPr>
      </w:pPr>
      <w:r>
        <w:rPr>
          <w:rStyle w:val="Nessuno"/>
          <w:rFonts w:ascii="Times New Roman" w:hAnsi="Times New Roman"/>
          <w:b/>
          <w:bCs/>
          <w:sz w:val="24"/>
          <w:szCs w:val="24"/>
          <w:lang w:val="en-US"/>
        </w:rPr>
        <w:t xml:space="preserve">I01 - </w:t>
      </w:r>
      <w:proofErr w:type="spellStart"/>
      <w:r>
        <w:rPr>
          <w:rStyle w:val="Nessuno"/>
          <w:rFonts w:ascii="Times New Roman" w:hAnsi="Times New Roman"/>
          <w:b/>
          <w:bCs/>
          <w:sz w:val="24"/>
          <w:szCs w:val="24"/>
          <w:lang w:val="en-US"/>
        </w:rPr>
        <w:t>GrowX</w:t>
      </w:r>
      <w:proofErr w:type="spellEnd"/>
      <w:r>
        <w:rPr>
          <w:rStyle w:val="Nessuno"/>
          <w:rFonts w:ascii="Times New Roman" w:hAnsi="Times New Roman"/>
          <w:b/>
          <w:bCs/>
          <w:sz w:val="24"/>
          <w:szCs w:val="24"/>
          <w:lang w:val="en-US"/>
        </w:rPr>
        <w:t xml:space="preserve"> - Amsterdam (NL)</w:t>
      </w:r>
      <w:r w:rsidRPr="00463983">
        <w:rPr>
          <w:rStyle w:val="Nessuno"/>
          <w:rFonts w:ascii="Times New Roman" w:hAnsi="Times New Roman"/>
          <w:b/>
          <w:bCs/>
          <w:sz w:val="24"/>
          <w:szCs w:val="24"/>
          <w:lang w:val="en-US"/>
        </w:rPr>
        <w:t>:</w:t>
      </w:r>
      <w:r>
        <w:rPr>
          <w:rFonts w:ascii="Times New Roman" w:hAnsi="Times New Roman"/>
          <w:sz w:val="24"/>
          <w:szCs w:val="24"/>
          <w:lang w:val="en-US"/>
        </w:rPr>
        <w:t xml:space="preserve"> Visited in February 2019</w:t>
      </w:r>
    </w:p>
    <w:p w14:paraId="1BE3D114" w14:textId="77777777" w:rsidR="007C285B" w:rsidRPr="00463983" w:rsidRDefault="007C285B" w:rsidP="007C285B">
      <w:pPr>
        <w:pStyle w:val="CorpoC"/>
        <w:spacing w:line="264" w:lineRule="auto"/>
        <w:jc w:val="both"/>
        <w:rPr>
          <w:lang w:val="en-US"/>
        </w:rPr>
      </w:pPr>
    </w:p>
    <w:p w14:paraId="0DD8A1D8" w14:textId="77777777" w:rsidR="00676A29" w:rsidRDefault="00676A29"/>
    <w:sectPr w:rsidR="00676A29">
      <w:pgSz w:w="11900" w:h="16840"/>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8753F"/>
    <w:multiLevelType w:val="hybridMultilevel"/>
    <w:tmpl w:val="8B6669DA"/>
    <w:numStyleLink w:val="Puntoelenco1"/>
  </w:abstractNum>
  <w:abstractNum w:abstractNumId="1" w15:restartNumberingAfterBreak="0">
    <w:nsid w:val="5FFC0E35"/>
    <w:multiLevelType w:val="hybridMultilevel"/>
    <w:tmpl w:val="8B6669DA"/>
    <w:styleLink w:val="Puntoelenco1"/>
    <w:lvl w:ilvl="0" w:tplc="4554F86C">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E16A3352">
      <w:start w:val="1"/>
      <w:numFmt w:val="bullet"/>
      <w:lvlText w:val="•"/>
      <w:lvlJc w:val="left"/>
      <w:pPr>
        <w:ind w:left="34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4A60DD42">
      <w:start w:val="1"/>
      <w:numFmt w:val="bullet"/>
      <w:lvlText w:val="•"/>
      <w:lvlJc w:val="left"/>
      <w:pPr>
        <w:ind w:left="52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C34E0E26">
      <w:start w:val="1"/>
      <w:numFmt w:val="bullet"/>
      <w:lvlText w:val="•"/>
      <w:lvlJc w:val="left"/>
      <w:pPr>
        <w:ind w:left="70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2170399E">
      <w:start w:val="1"/>
      <w:numFmt w:val="bullet"/>
      <w:lvlText w:val="•"/>
      <w:lvlJc w:val="left"/>
      <w:pPr>
        <w:ind w:left="88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AD3A3C6C">
      <w:start w:val="1"/>
      <w:numFmt w:val="bullet"/>
      <w:lvlText w:val="•"/>
      <w:lvlJc w:val="left"/>
      <w:pPr>
        <w:ind w:left="106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4E462E88">
      <w:start w:val="1"/>
      <w:numFmt w:val="bullet"/>
      <w:lvlText w:val="•"/>
      <w:lvlJc w:val="left"/>
      <w:pPr>
        <w:ind w:left="124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9F8070D4">
      <w:start w:val="1"/>
      <w:numFmt w:val="bullet"/>
      <w:lvlText w:val="•"/>
      <w:lvlJc w:val="left"/>
      <w:pPr>
        <w:ind w:left="142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E6284B3A">
      <w:start w:val="1"/>
      <w:numFmt w:val="bullet"/>
      <w:lvlText w:val="•"/>
      <w:lvlJc w:val="left"/>
      <w:pPr>
        <w:ind w:left="160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9884736">
    <w:abstractNumId w:val="1"/>
  </w:num>
  <w:num w:numId="2" w16cid:durableId="987395289">
    <w:abstractNumId w:val="0"/>
  </w:num>
  <w:num w:numId="3" w16cid:durableId="739717557">
    <w:abstractNumId w:val="0"/>
    <w:lvlOverride w:ilvl="0">
      <w:lvl w:ilvl="0" w:tplc="B5EA676C">
        <w:start w:val="1"/>
        <w:numFmt w:val="bullet"/>
        <w:lvlText w:val="•"/>
        <w:lvlJc w:val="left"/>
        <w:pPr>
          <w:ind w:left="16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C085A8">
        <w:start w:val="1"/>
        <w:numFmt w:val="bullet"/>
        <w:lvlText w:val="•"/>
        <w:lvlJc w:val="left"/>
        <w:pPr>
          <w:ind w:left="34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90F02E">
        <w:start w:val="1"/>
        <w:numFmt w:val="bullet"/>
        <w:lvlText w:val="•"/>
        <w:lvlJc w:val="left"/>
        <w:pPr>
          <w:ind w:left="52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16897A">
        <w:start w:val="1"/>
        <w:numFmt w:val="bullet"/>
        <w:lvlText w:val="•"/>
        <w:lvlJc w:val="left"/>
        <w:pPr>
          <w:ind w:left="70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0B2A022">
        <w:start w:val="1"/>
        <w:numFmt w:val="bullet"/>
        <w:lvlText w:val="•"/>
        <w:lvlJc w:val="left"/>
        <w:pPr>
          <w:ind w:left="88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028488">
        <w:start w:val="1"/>
        <w:numFmt w:val="bullet"/>
        <w:lvlText w:val="•"/>
        <w:lvlJc w:val="left"/>
        <w:pPr>
          <w:ind w:left="106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C12F618">
        <w:start w:val="1"/>
        <w:numFmt w:val="bullet"/>
        <w:lvlText w:val="•"/>
        <w:lvlJc w:val="left"/>
        <w:pPr>
          <w:ind w:left="124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E260764">
        <w:start w:val="1"/>
        <w:numFmt w:val="bullet"/>
        <w:lvlText w:val="•"/>
        <w:lvlJc w:val="left"/>
        <w:pPr>
          <w:ind w:left="142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94AD3A6">
        <w:start w:val="1"/>
        <w:numFmt w:val="bullet"/>
        <w:lvlText w:val="•"/>
        <w:lvlJc w:val="left"/>
        <w:pPr>
          <w:ind w:left="1604" w:hanging="16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888609223">
    <w:abstractNumId w:val="0"/>
    <w:lvlOverride w:ilvl="0">
      <w:lvl w:ilvl="0" w:tplc="B5EA676C">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AC085A8">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0E90F02E">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016897A">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80B2A022">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8028488">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C12F618">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7E260764">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94AD3A6">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85B"/>
    <w:rsid w:val="00676A29"/>
    <w:rsid w:val="007C285B"/>
    <w:rsid w:val="0094448F"/>
    <w:rsid w:val="00CD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D3FF"/>
  <w15:docId w15:val="{0AE8A066-6B7F-7645-A3BF-D2AE8165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rsid w:val="007C285B"/>
  </w:style>
  <w:style w:type="character" w:customStyle="1" w:styleId="Hyperlink0">
    <w:name w:val="Hyperlink.0"/>
    <w:basedOn w:val="Nessuno"/>
    <w:rsid w:val="007C285B"/>
    <w:rPr>
      <w:lang w:val="en-US"/>
    </w:rPr>
  </w:style>
  <w:style w:type="character" w:customStyle="1" w:styleId="Hyperlink1">
    <w:name w:val="Hyperlink.1"/>
    <w:basedOn w:val="Nessuno"/>
    <w:rsid w:val="007C285B"/>
    <w:rPr>
      <w:lang w:val="pt-PT"/>
    </w:rPr>
  </w:style>
  <w:style w:type="character" w:customStyle="1" w:styleId="Hyperlink2">
    <w:name w:val="Hyperlink.2"/>
    <w:basedOn w:val="Nessuno"/>
    <w:rsid w:val="007C285B"/>
    <w:rPr>
      <w:lang w:val="it-IT"/>
    </w:rPr>
  </w:style>
  <w:style w:type="paragraph" w:customStyle="1" w:styleId="CorpoC">
    <w:name w:val="Corpo C"/>
    <w:rsid w:val="007C285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it-IT" w:eastAsia="it-IT"/>
      <w14:textOutline w14:w="12700" w14:cap="flat" w14:cmpd="sng" w14:algn="ctr">
        <w14:noFill/>
        <w14:prstDash w14:val="solid"/>
        <w14:miter w14:lim="400000"/>
      </w14:textOutline>
    </w:rPr>
  </w:style>
  <w:style w:type="numbering" w:customStyle="1" w:styleId="Puntoelenco1">
    <w:name w:val="Punto elenco1"/>
    <w:rsid w:val="007C285B"/>
    <w:pPr>
      <w:numPr>
        <w:numId w:val="1"/>
      </w:numPr>
    </w:pPr>
  </w:style>
  <w:style w:type="character" w:customStyle="1" w:styleId="Hyperlink4">
    <w:name w:val="Hyperlink.4"/>
    <w:basedOn w:val="Nessuno"/>
    <w:rsid w:val="007C285B"/>
    <w:rPr>
      <w:lang w:val="nl-NL"/>
    </w:rPr>
  </w:style>
  <w:style w:type="character" w:customStyle="1" w:styleId="Hyperlink5">
    <w:name w:val="Hyperlink.5"/>
    <w:basedOn w:val="Nessuno"/>
    <w:rsid w:val="007C285B"/>
    <w:rPr>
      <w:lang w:val="de-DE"/>
    </w:rPr>
  </w:style>
  <w:style w:type="character" w:styleId="Collegamentoipertestuale">
    <w:name w:val="Hyperlink"/>
    <w:basedOn w:val="Carpredefinitoparagrafo"/>
    <w:uiPriority w:val="99"/>
    <w:unhideWhenUsed/>
    <w:rsid w:val="00CD7A09"/>
    <w:rPr>
      <w:color w:val="0000FF" w:themeColor="hyperlink"/>
      <w:u w:val="single"/>
    </w:rPr>
  </w:style>
  <w:style w:type="character" w:customStyle="1" w:styleId="anchor-text">
    <w:name w:val="anchor-text"/>
    <w:basedOn w:val="Carpredefinitoparagrafo"/>
    <w:rsid w:val="00CD7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71082">
      <w:bodyDiv w:val="1"/>
      <w:marLeft w:val="0"/>
      <w:marRight w:val="0"/>
      <w:marTop w:val="0"/>
      <w:marBottom w:val="0"/>
      <w:divBdr>
        <w:top w:val="none" w:sz="0" w:space="0" w:color="auto"/>
        <w:left w:val="none" w:sz="0" w:space="0" w:color="auto"/>
        <w:bottom w:val="none" w:sz="0" w:space="0" w:color="auto"/>
        <w:right w:val="none" w:sz="0" w:space="0" w:color="auto"/>
      </w:divBdr>
      <w:divsChild>
        <w:div w:id="855971419">
          <w:marLeft w:val="0"/>
          <w:marRight w:val="0"/>
          <w:marTop w:val="0"/>
          <w:marBottom w:val="120"/>
          <w:divBdr>
            <w:top w:val="none" w:sz="0" w:space="0" w:color="auto"/>
            <w:left w:val="none" w:sz="0" w:space="0" w:color="auto"/>
            <w:bottom w:val="none" w:sz="0" w:space="0" w:color="auto"/>
            <w:right w:val="none" w:sz="0" w:space="0" w:color="auto"/>
          </w:divBdr>
          <w:divsChild>
            <w:div w:id="1709603183">
              <w:marLeft w:val="0"/>
              <w:marRight w:val="0"/>
              <w:marTop w:val="0"/>
              <w:marBottom w:val="0"/>
              <w:divBdr>
                <w:top w:val="none" w:sz="0" w:space="0" w:color="auto"/>
                <w:left w:val="none" w:sz="0" w:space="0" w:color="auto"/>
                <w:bottom w:val="none" w:sz="0" w:space="0" w:color="auto"/>
                <w:right w:val="none" w:sz="0" w:space="0" w:color="auto"/>
              </w:divBdr>
              <w:divsChild>
                <w:div w:id="10045554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64910145">
          <w:marLeft w:val="0"/>
          <w:marRight w:val="0"/>
          <w:marTop w:val="0"/>
          <w:marBottom w:val="120"/>
          <w:divBdr>
            <w:top w:val="none" w:sz="0" w:space="0" w:color="auto"/>
            <w:left w:val="none" w:sz="0" w:space="0" w:color="auto"/>
            <w:bottom w:val="none" w:sz="0" w:space="0" w:color="auto"/>
            <w:right w:val="none" w:sz="0" w:space="0" w:color="auto"/>
          </w:divBdr>
        </w:div>
      </w:divsChild>
    </w:div>
    <w:div w:id="1143542139">
      <w:bodyDiv w:val="1"/>
      <w:marLeft w:val="0"/>
      <w:marRight w:val="0"/>
      <w:marTop w:val="0"/>
      <w:marBottom w:val="0"/>
      <w:divBdr>
        <w:top w:val="none" w:sz="0" w:space="0" w:color="auto"/>
        <w:left w:val="none" w:sz="0" w:space="0" w:color="auto"/>
        <w:bottom w:val="none" w:sz="0" w:space="0" w:color="auto"/>
        <w:right w:val="none" w:sz="0" w:space="0" w:color="auto"/>
      </w:divBdr>
      <w:divsChild>
        <w:div w:id="1680236622">
          <w:marLeft w:val="0"/>
          <w:marRight w:val="0"/>
          <w:marTop w:val="0"/>
          <w:marBottom w:val="0"/>
          <w:divBdr>
            <w:top w:val="none" w:sz="0" w:space="0" w:color="auto"/>
            <w:left w:val="none" w:sz="0" w:space="0" w:color="auto"/>
            <w:bottom w:val="none" w:sz="0" w:space="0" w:color="auto"/>
            <w:right w:val="none" w:sz="0" w:space="0" w:color="auto"/>
          </w:divBdr>
        </w:div>
        <w:div w:id="1032148737">
          <w:marLeft w:val="0"/>
          <w:marRight w:val="0"/>
          <w:marTop w:val="0"/>
          <w:marBottom w:val="0"/>
          <w:divBdr>
            <w:top w:val="none" w:sz="0" w:space="0" w:color="auto"/>
            <w:left w:val="none" w:sz="0" w:space="0" w:color="auto"/>
            <w:bottom w:val="none" w:sz="0" w:space="0" w:color="auto"/>
            <w:right w:val="none" w:sz="0" w:space="0" w:color="auto"/>
          </w:divBdr>
        </w:div>
        <w:div w:id="1562793938">
          <w:marLeft w:val="0"/>
          <w:marRight w:val="0"/>
          <w:marTop w:val="0"/>
          <w:marBottom w:val="0"/>
          <w:divBdr>
            <w:top w:val="none" w:sz="0" w:space="0" w:color="auto"/>
            <w:left w:val="none" w:sz="0" w:space="0" w:color="auto"/>
            <w:bottom w:val="none" w:sz="0" w:space="0" w:color="auto"/>
            <w:right w:val="none" w:sz="0" w:space="0" w:color="auto"/>
          </w:divBdr>
        </w:div>
        <w:div w:id="798645201">
          <w:marLeft w:val="0"/>
          <w:marRight w:val="0"/>
          <w:marTop w:val="0"/>
          <w:marBottom w:val="0"/>
          <w:divBdr>
            <w:top w:val="none" w:sz="0" w:space="0" w:color="auto"/>
            <w:left w:val="none" w:sz="0" w:space="0" w:color="auto"/>
            <w:bottom w:val="none" w:sz="0" w:space="0" w:color="auto"/>
            <w:right w:val="none" w:sz="0" w:space="0" w:color="auto"/>
          </w:divBdr>
        </w:div>
        <w:div w:id="305549602">
          <w:marLeft w:val="0"/>
          <w:marRight w:val="0"/>
          <w:marTop w:val="0"/>
          <w:marBottom w:val="0"/>
          <w:divBdr>
            <w:top w:val="none" w:sz="0" w:space="0" w:color="auto"/>
            <w:left w:val="none" w:sz="0" w:space="0" w:color="auto"/>
            <w:bottom w:val="none" w:sz="0" w:space="0" w:color="auto"/>
            <w:right w:val="none" w:sz="0" w:space="0" w:color="auto"/>
          </w:divBdr>
        </w:div>
        <w:div w:id="351692819">
          <w:marLeft w:val="0"/>
          <w:marRight w:val="0"/>
          <w:marTop w:val="0"/>
          <w:marBottom w:val="0"/>
          <w:divBdr>
            <w:top w:val="none" w:sz="0" w:space="0" w:color="auto"/>
            <w:left w:val="none" w:sz="0" w:space="0" w:color="auto"/>
            <w:bottom w:val="none" w:sz="0" w:space="0" w:color="auto"/>
            <w:right w:val="none" w:sz="0" w:space="0" w:color="auto"/>
          </w:divBdr>
        </w:div>
      </w:divsChild>
    </w:div>
    <w:div w:id="1709184429">
      <w:bodyDiv w:val="1"/>
      <w:marLeft w:val="0"/>
      <w:marRight w:val="0"/>
      <w:marTop w:val="0"/>
      <w:marBottom w:val="0"/>
      <w:divBdr>
        <w:top w:val="none" w:sz="0" w:space="0" w:color="auto"/>
        <w:left w:val="none" w:sz="0" w:space="0" w:color="auto"/>
        <w:bottom w:val="none" w:sz="0" w:space="0" w:color="auto"/>
        <w:right w:val="none" w:sz="0" w:space="0" w:color="auto"/>
      </w:divBdr>
      <w:divsChild>
        <w:div w:id="473529767">
          <w:marLeft w:val="0"/>
          <w:marRight w:val="0"/>
          <w:marTop w:val="0"/>
          <w:marBottom w:val="0"/>
          <w:divBdr>
            <w:top w:val="none" w:sz="0" w:space="0" w:color="auto"/>
            <w:left w:val="none" w:sz="0" w:space="0" w:color="auto"/>
            <w:bottom w:val="none" w:sz="0" w:space="0" w:color="auto"/>
            <w:right w:val="none" w:sz="0" w:space="0" w:color="auto"/>
          </w:divBdr>
        </w:div>
        <w:div w:id="671569738">
          <w:marLeft w:val="0"/>
          <w:marRight w:val="0"/>
          <w:marTop w:val="0"/>
          <w:marBottom w:val="0"/>
          <w:divBdr>
            <w:top w:val="none" w:sz="0" w:space="0" w:color="auto"/>
            <w:left w:val="none" w:sz="0" w:space="0" w:color="auto"/>
            <w:bottom w:val="none" w:sz="0" w:space="0" w:color="auto"/>
            <w:right w:val="none" w:sz="0" w:space="0" w:color="auto"/>
          </w:divBdr>
        </w:div>
        <w:div w:id="1328677813">
          <w:marLeft w:val="0"/>
          <w:marRight w:val="0"/>
          <w:marTop w:val="0"/>
          <w:marBottom w:val="0"/>
          <w:divBdr>
            <w:top w:val="none" w:sz="0" w:space="0" w:color="auto"/>
            <w:left w:val="none" w:sz="0" w:space="0" w:color="auto"/>
            <w:bottom w:val="none" w:sz="0" w:space="0" w:color="auto"/>
            <w:right w:val="none" w:sz="0" w:space="0" w:color="auto"/>
          </w:divBdr>
        </w:div>
        <w:div w:id="1301577162">
          <w:marLeft w:val="0"/>
          <w:marRight w:val="0"/>
          <w:marTop w:val="0"/>
          <w:marBottom w:val="0"/>
          <w:divBdr>
            <w:top w:val="none" w:sz="0" w:space="0" w:color="auto"/>
            <w:left w:val="none" w:sz="0" w:space="0" w:color="auto"/>
            <w:bottom w:val="none" w:sz="0" w:space="0" w:color="auto"/>
            <w:right w:val="none" w:sz="0" w:space="0" w:color="auto"/>
          </w:divBdr>
        </w:div>
        <w:div w:id="1435706487">
          <w:marLeft w:val="0"/>
          <w:marRight w:val="0"/>
          <w:marTop w:val="0"/>
          <w:marBottom w:val="0"/>
          <w:divBdr>
            <w:top w:val="none" w:sz="0" w:space="0" w:color="auto"/>
            <w:left w:val="none" w:sz="0" w:space="0" w:color="auto"/>
            <w:bottom w:val="none" w:sz="0" w:space="0" w:color="auto"/>
            <w:right w:val="none" w:sz="0" w:space="0" w:color="auto"/>
          </w:divBdr>
        </w:div>
        <w:div w:id="1807242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echt.at/the-farmhouse/" TargetMode="External"/><Relationship Id="rId21" Type="http://schemas.openxmlformats.org/officeDocument/2006/relationships/hyperlink" Target="https://www.agritecture.com/blog/2018/8/16/frances-bio-dome-like-tropical-greenhouse-will-be-the-largest-on-the-planet" TargetMode="External"/><Relationship Id="rId42" Type="http://schemas.openxmlformats.org/officeDocument/2006/relationships/hyperlink" Target="https://repository.tudelft.nl/islandora/object/uuid%25253Ab282142b-86a7-4361-83b6-12e2813ebe19" TargetMode="External"/><Relationship Id="rId47" Type="http://schemas.openxmlformats.org/officeDocument/2006/relationships/hyperlink" Target="https://www.researchgate.net/profile/Esther-Sanye-Mengual/publication/275956813_The_ICTA-ICP_Rooftop_Greenhouse_Lab_RTG-Lab_closing_metabolic_flows_energy_water_CO_2_through_integrated_Rooftop_Greenhouses/links/554b49f40cf29752ee7c532b/The-ICTA-ICP-Rooftop-Greenhouse-Lab-RTG-Lab-closing-metabolic-flows-energy-water-CO-2-through-integrated-Rooftop-Greenhouses.pdf" TargetMode="External"/><Relationship Id="rId63" Type="http://schemas.openxmlformats.org/officeDocument/2006/relationships/hyperlink" Target="https://www.eu-startups.com/2020/09/berlin-based-infarm-raises-e144-million-during-pandemic-to-grow-largest-urban-vertical-farming-network-in-the-world/" TargetMode="External"/><Relationship Id="rId68" Type="http://schemas.openxmlformats.org/officeDocument/2006/relationships/hyperlink" Target="https://space10.com/project/lokal/" TargetMode="External"/><Relationship Id="rId7" Type="http://schemas.openxmlformats.org/officeDocument/2006/relationships/hyperlink" Target="https://iut.univ-amu.fr/sites/iut.univ-amu.fr/files/marine_robert_-sonia_zarzah_2017.pdf"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banfarmers.com" TargetMode="External"/><Relationship Id="rId29" Type="http://schemas.openxmlformats.org/officeDocument/2006/relationships/hyperlink" Target="https://www.hortidaily.com/article/9148894/experiments-regarding-urban-agriculture/" TargetMode="External"/><Relationship Id="rId11" Type="http://schemas.openxmlformats.org/officeDocument/2006/relationships/hyperlink" Target="http://www.sparkarchitects.com/portfolio_page/homefarm/" TargetMode="External"/><Relationship Id="rId24" Type="http://schemas.openxmlformats.org/officeDocument/2006/relationships/hyperlink" Target="https://www.archdaily.com/912058/precht-designs-timber-skyscrapers-with-modular-homes-and-vertical-farming" TargetMode="External"/><Relationship Id="rId32" Type="http://schemas.openxmlformats.org/officeDocument/2006/relationships/hyperlink" Target="https://www.re-thinkingthefuture.com/architecture/hospitality/2035-the-green-house-by-cepezed/" TargetMode="External"/><Relationship Id="rId37" Type="http://schemas.openxmlformats.org/officeDocument/2006/relationships/hyperlink" Target="https://altiusfarms.com/about-us/press/" TargetMode="External"/><Relationship Id="rId40" Type="http://schemas.openxmlformats.org/officeDocument/2006/relationships/hyperlink" Target="http://kisscathcart.com/rooftop_greenhouse/overview.html" TargetMode="External"/><Relationship Id="rId45" Type="http://schemas.openxmlformats.org/officeDocument/2006/relationships/hyperlink" Target="https://doi.org/10.1016/j.gfs.2019.08.002" TargetMode="External"/><Relationship Id="rId53" Type="http://schemas.openxmlformats.org/officeDocument/2006/relationships/hyperlink" Target="https://carloratti.com/project/algaetecture/" TargetMode="External"/><Relationship Id="rId58" Type="http://schemas.openxmlformats.org/officeDocument/2006/relationships/hyperlink" Target="https://weburbanist.com/2018/09/17/blind-building-facades-become-urban-farms-with-scalable-scaffolding-system/" TargetMode="External"/><Relationship Id="rId66" Type="http://schemas.openxmlformats.org/officeDocument/2006/relationships/hyperlink" Target="https://inhabitat.com/taste-the-future-with-ikeas-space10-lokal-hydroponic-food-pop-up-in-london/" TargetMode="External"/><Relationship Id="rId5" Type="http://schemas.openxmlformats.org/officeDocument/2006/relationships/hyperlink" Target="https://www.oma.com/projects/bajes-kwartier" TargetMode="External"/><Relationship Id="rId61" Type="http://schemas.openxmlformats.org/officeDocument/2006/relationships/hyperlink" Target="https://journals.openedition.org/factsreports/5886" TargetMode="External"/><Relationship Id="rId19" Type="http://schemas.openxmlformats.org/officeDocument/2006/relationships/hyperlink" Target="https://shjworks.dk/biotope-2018/" TargetMode="External"/><Relationship Id="rId14" Type="http://schemas.openxmlformats.org/officeDocument/2006/relationships/hyperlink" Target="https://www.santaclaraca.gov/Home/Components/BusinessDirectory/BusinessDirectory/178/3649?alpha=S" TargetMode="External"/><Relationship Id="rId22" Type="http://schemas.openxmlformats.org/officeDocument/2006/relationships/hyperlink" Target="https://inhabitat.com/worlds-largest-single-domed-tropical-greenhouse-unveiled-for-france/" TargetMode="External"/><Relationship Id="rId27" Type="http://schemas.openxmlformats.org/officeDocument/2006/relationships/hyperlink" Target="https://www.dezeen.com/2019/11/04/kuehn-malvezzi-office-urban-greenhouse/?li_source=LI&amp;li_medium=bottom_block_1" TargetMode="External"/><Relationship Id="rId30" Type="http://schemas.openxmlformats.org/officeDocument/2006/relationships/hyperlink" Target="https://www.agritecture.com/blog/2018/12/13/amsterdam-startup-hrbs-pushes-the-limit-for-locally-grown-produce" TargetMode="External"/><Relationship Id="rId35" Type="http://schemas.openxmlformats.org/officeDocument/2006/relationships/hyperlink" Target="https://www.archdaily.com/942654/s-star-park-tres-birds" TargetMode="External"/><Relationship Id="rId43" Type="http://schemas.openxmlformats.org/officeDocument/2006/relationships/hyperlink" Target="https://www.faillissementsverslagen.com/faillissement/verslagen/verslag/05_gel_20_96_F_V_01" TargetMode="External"/><Relationship Id="rId48" Type="http://schemas.openxmlformats.org/officeDocument/2006/relationships/hyperlink" Target="http://hdl.handle.net/2117/178391" TargetMode="External"/><Relationship Id="rId56" Type="http://schemas.openxmlformats.org/officeDocument/2006/relationships/hyperlink" Target="http://www.greenbelly.org/index.html" TargetMode="External"/><Relationship Id="rId64" Type="http://schemas.openxmlformats.org/officeDocument/2006/relationships/hyperlink" Target="https://www.ignant.com/2016/05/02/infarm-indoor-farming-berlin/" TargetMode="External"/><Relationship Id="rId69" Type="http://schemas.openxmlformats.org/officeDocument/2006/relationships/hyperlink" Target="https://space10.com/project/sprout/" TargetMode="External"/><Relationship Id="rId8" Type="http://schemas.openxmlformats.org/officeDocument/2006/relationships/hyperlink" Target="https://www.regenvillages.com" TargetMode="External"/><Relationship Id="rId51" Type="http://schemas.openxmlformats.org/officeDocument/2006/relationships/hyperlink" Target="https://www.domusweb.it/en/news/2014/04/30/urban_algae_canopy.htm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agrihood-sc.com" TargetMode="External"/><Relationship Id="rId17" Type="http://schemas.openxmlformats.org/officeDocument/2006/relationships/hyperlink" Target="http://www.urbanfarmers.com" TargetMode="External"/><Relationship Id="rId25" Type="http://schemas.openxmlformats.org/officeDocument/2006/relationships/hyperlink" Target="https://www.architectmagazine.com/project-gallery/the-farmhouse_o" TargetMode="External"/><Relationship Id="rId33" Type="http://schemas.openxmlformats.org/officeDocument/2006/relationships/hyperlink" Target="https://www.cepezed.nl/nl/project/the-green-house/22172/" TargetMode="External"/><Relationship Id="rId38" Type="http://schemas.openxmlformats.org/officeDocument/2006/relationships/hyperlink" Target="https://tresbirds.com/UCHI" TargetMode="External"/><Relationship Id="rId46" Type="http://schemas.openxmlformats.org/officeDocument/2006/relationships/hyperlink" Target="https://doi.org/10.1016/j.proeng.2015.10.084" TargetMode="External"/><Relationship Id="rId59" Type="http://schemas.openxmlformats.org/officeDocument/2006/relationships/hyperlink" Target="http://www.growx.co" TargetMode="External"/><Relationship Id="rId67" Type="http://schemas.openxmlformats.org/officeDocument/2006/relationships/hyperlink" Target="https://www.domusweb.it/en/design/2017/10/09/space10-and-ikea-behind-a-pop-up-hydroponic-farming-in-london.html" TargetMode="External"/><Relationship Id="rId20" Type="http://schemas.openxmlformats.org/officeDocument/2006/relationships/hyperlink" Target="https://www.designboom.com/architecture/simon-hjermind-jensen-copenhagen-biotope-shjworks-10-21-2018/" TargetMode="External"/><Relationship Id="rId41" Type="http://schemas.openxmlformats.org/officeDocument/2006/relationships/hyperlink" Target="http://www.urbanfarmers.com" TargetMode="External"/><Relationship Id="rId54" Type="http://schemas.openxmlformats.org/officeDocument/2006/relationships/hyperlink" Target="http://www.kisscathcart.com/pdf/AbuDhabi.pdf" TargetMode="External"/><Relationship Id="rId62" Type="http://schemas.openxmlformats.org/officeDocument/2006/relationships/hyperlink" Target="https://www.infarm.com" TargetMode="External"/><Relationship Id="rId70" Type="http://schemas.openxmlformats.org/officeDocument/2006/relationships/hyperlink" Target="https://sotechworks.com/2017/10/03/ikeas-space10-lab-grows-food-of-the-future-cnet/" TargetMode="External"/><Relationship Id="rId1" Type="http://schemas.openxmlformats.org/officeDocument/2006/relationships/numbering" Target="numbering.xml"/><Relationship Id="rId6" Type="http://schemas.openxmlformats.org/officeDocument/2006/relationships/hyperlink" Target="https://www.fabrications.nl/portfolio-item/bajes-kwartier-green-tower-groene-toren/" TargetMode="External"/><Relationship Id="rId15" Type="http://schemas.openxmlformats.org/officeDocument/2006/relationships/hyperlink" Target="https://steinberghart.com/residential/santa-clara-agrihood/" TargetMode="External"/><Relationship Id="rId23" Type="http://schemas.openxmlformats.org/officeDocument/2006/relationships/hyperlink" Target="https://www.dezeen.com/2019/02/22/precht-farmhouse-modular-vertical-farms/" TargetMode="External"/><Relationship Id="rId28" Type="http://schemas.openxmlformats.org/officeDocument/2006/relationships/hyperlink" Target="https://www.archdaily.com/927862/administration-building-with-rooftop-greenhouse-kuehn-malvezzi" TargetMode="External"/><Relationship Id="rId36" Type="http://schemas.openxmlformats.org/officeDocument/2006/relationships/hyperlink" Target="https://www.denverpost.com/2019/08/04/denver-urban-farming-growing/" TargetMode="External"/><Relationship Id="rId49" Type="http://schemas.openxmlformats.org/officeDocument/2006/relationships/hyperlink" Target="https://www.domusweb.it/en/architecture/2015/06/26/icta_icp_research_centre.html" TargetMode="External"/><Relationship Id="rId57" Type="http://schemas.openxmlformats.org/officeDocument/2006/relationships/hyperlink" Target="https://www.designboom.com/architecture/greenbelly-sun-rain-organic-waste-09-13-2018/" TargetMode="External"/><Relationship Id="rId10" Type="http://schemas.openxmlformats.org/officeDocument/2006/relationships/hyperlink" Target="https://www.dezeen.com/2015/11/17/home-farm-spark-model-asian-retirement-housing-communities-city-farms/" TargetMode="External"/><Relationship Id="rId31" Type="http://schemas.openxmlformats.org/officeDocument/2006/relationships/hyperlink" Target="https://www.archdaily.com/915728/the-green-house-architectenbureau-cepezed" TargetMode="External"/><Relationship Id="rId44" Type="http://schemas.openxmlformats.org/officeDocument/2006/relationships/hyperlink" Target="https://www.gothamgreens.com" TargetMode="External"/><Relationship Id="rId52" Type="http://schemas.openxmlformats.org/officeDocument/2006/relationships/hyperlink" Target="https://inhabitat.com/incredible-urban-algae-canopy-produces-the-oxygen-equivalent-of-four-hectares-of-woodland-every-day/" TargetMode="External"/><Relationship Id="rId60" Type="http://schemas.openxmlformats.org/officeDocument/2006/relationships/hyperlink" Target="https://www.ams-institute.org/urban-challenges/metropolitan-food-systems/growx-20-robotic-vertical-farm/" TargetMode="External"/><Relationship Id="rId65" Type="http://schemas.openxmlformats.org/officeDocument/2006/relationships/hyperlink" Target="https://www.dezeen.com/2017/10/04/lokal-space-10-miniature-hydroponic-vertical-farm-london-design-festival/" TargetMode="External"/><Relationship Id="rId4" Type="http://schemas.openxmlformats.org/officeDocument/2006/relationships/webSettings" Target="webSettings.xml"/><Relationship Id="rId9" Type="http://schemas.openxmlformats.org/officeDocument/2006/relationships/hyperlink" Target="https://www.archdaily.com/573783/spark-proposes-vertical-farming-hybrid-to-house-singapore-s-aging-population-2" TargetMode="External"/><Relationship Id="rId13" Type="http://schemas.openxmlformats.org/officeDocument/2006/relationships/hyperlink" Target="https://www.santaclaraca.gov/home/showdocument?id=58544" TargetMode="External"/><Relationship Id="rId18" Type="http://schemas.openxmlformats.org/officeDocument/2006/relationships/hyperlink" Target="http://www.urbanfarmers.com" TargetMode="External"/><Relationship Id="rId39" Type="http://schemas.openxmlformats.org/officeDocument/2006/relationships/hyperlink" Target="https://nysunworks.org/the-greenhouse-project/project-overview/" TargetMode="External"/><Relationship Id="rId34" Type="http://schemas.openxmlformats.org/officeDocument/2006/relationships/hyperlink" Target="https://www.dezeen.com/2019/07/04/uchi-restaurant-greenhouse-tres-birds-workshop-denver-colorado/" TargetMode="External"/><Relationship Id="rId50" Type="http://schemas.openxmlformats.org/officeDocument/2006/relationships/hyperlink" Target="http://hdl.handle.net/10012/8811" TargetMode="External"/><Relationship Id="rId55" Type="http://schemas.openxmlformats.org/officeDocument/2006/relationships/hyperlink" Target="http://www.kisscathcart.com/integrated_agricult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3103</Words>
  <Characters>18528</Characters>
  <Application>Microsoft Office Word</Application>
  <DocSecurity>0</DocSecurity>
  <Lines>500</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rekha rani</dc:creator>
  <cp:lastModifiedBy>Michele D'Ostuni</cp:lastModifiedBy>
  <cp:revision>3</cp:revision>
  <dcterms:created xsi:type="dcterms:W3CDTF">2022-11-14T09:43:00Z</dcterms:created>
  <dcterms:modified xsi:type="dcterms:W3CDTF">2025-01-21T16:39:00Z</dcterms:modified>
</cp:coreProperties>
</file>